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F9" w:rsidRPr="00DD40F9" w:rsidRDefault="00CB7ED5" w:rsidP="00DD40F9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6012815</wp:posOffset>
                </wp:positionH>
                <wp:positionV relativeFrom="page">
                  <wp:posOffset>3816350</wp:posOffset>
                </wp:positionV>
                <wp:extent cx="1373505" cy="3206115"/>
                <wp:effectExtent l="2540" t="0" r="0" b="0"/>
                <wp:wrapNone/>
                <wp:docPr id="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320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226" w:type="dxa"/>
                              <w:tblInd w:w="-14" w:type="dxa"/>
                              <w:tblBorders>
                                <w:top w:val="single" w:sz="4" w:space="0" w:color="008576"/>
                                <w:left w:val="none" w:sz="0" w:space="0" w:color="auto"/>
                                <w:bottom w:val="single" w:sz="4" w:space="0" w:color="008576"/>
                                <w:right w:val="none" w:sz="0" w:space="0" w:color="auto"/>
                                <w:insideH w:val="single" w:sz="4" w:space="0" w:color="008576"/>
                                <w:insideV w:val="single" w:sz="4" w:space="0" w:color="008576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26"/>
                            </w:tblGrid>
                            <w:tr w:rsidR="000C4EE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0C4EE7" w:rsidRPr="002635C9" w:rsidRDefault="000C4EE7" w:rsidP="00057D88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85750" cy="285750"/>
                                        <wp:effectExtent l="0" t="0" r="0" b="0"/>
                                        <wp:docPr id="6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0C4EE7">
                              <w:trPr>
                                <w:trHeight w:val="34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  <w:vAlign w:val="center"/>
                                </w:tcPr>
                                <w:p w:rsidR="000C4EE7" w:rsidRPr="002635C9" w:rsidRDefault="000C4EE7" w:rsidP="006C2760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 w:rsidRPr="002635C9">
                                    <w:rPr>
                                      <w:b/>
                                    </w:rPr>
                                    <w:t>Your response</w:t>
                                  </w:r>
                                </w:p>
                              </w:tc>
                            </w:tr>
                            <w:tr w:rsidR="000C4EE7">
                              <w:trPr>
                                <w:trHeight w:val="964"/>
                              </w:trPr>
                              <w:tc>
                                <w:tcPr>
                                  <w:tcW w:w="2226" w:type="dxa"/>
                                  <w:tcBorders>
                                    <w:bottom w:val="nil"/>
                                  </w:tcBorders>
                                </w:tcPr>
                                <w:p w:rsidR="000C4EE7" w:rsidRPr="00057D88" w:rsidRDefault="000C4EE7" w:rsidP="00057D88">
                                  <w:pPr>
                                    <w:pStyle w:val="Footer"/>
                                  </w:pPr>
                                  <w:r>
                                    <w:t>We invite you to respond</w:t>
                                  </w:r>
                                  <w:r w:rsidRPr="002635C9">
                                    <w:t xml:space="preserve"> to the questions in </w:t>
                                  </w:r>
                                  <w:r>
                                    <w:t xml:space="preserve">this form. </w:t>
                                  </w:r>
                                </w:p>
                              </w:tc>
                            </w:tr>
                            <w:tr w:rsidR="000C4EE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0C4EE7" w:rsidRPr="002635C9" w:rsidRDefault="000C4EE7" w:rsidP="006554A4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85750" cy="285750"/>
                                        <wp:effectExtent l="0" t="0" r="0" b="0"/>
                                        <wp:docPr id="5" name="Picture 2" descr="email_us_go_onlin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email_us_go_onlin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0C4EE7">
                              <w:trPr>
                                <w:trHeight w:val="515"/>
                              </w:trPr>
                              <w:tc>
                                <w:tcPr>
                                  <w:tcW w:w="2226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</w:tcPr>
                                <w:p w:rsidR="000C4EE7" w:rsidRPr="002635C9" w:rsidRDefault="000C4EE7" w:rsidP="006554A4">
                                  <w:pPr>
                                    <w:pStyle w:val="Footer"/>
                                  </w:pPr>
                                  <w:r w:rsidRPr="002635C9">
                                    <w:rPr>
                                      <w:b/>
                                    </w:rPr>
                                    <w:t>How to return your response</w:t>
                                  </w:r>
                                </w:p>
                              </w:tc>
                            </w:tr>
                            <w:tr w:rsidR="000C4EE7">
                              <w:trPr>
                                <w:trHeight w:val="1713"/>
                              </w:trPr>
                              <w:tc>
                                <w:tcPr>
                                  <w:tcW w:w="2226" w:type="dxa"/>
                                  <w:tcBorders>
                                    <w:bottom w:val="nil"/>
                                  </w:tcBorders>
                                </w:tcPr>
                                <w:p w:rsidR="000C4EE7" w:rsidRPr="0096132C" w:rsidRDefault="000C4EE7" w:rsidP="00EE770B">
                                  <w:pPr>
                                    <w:pStyle w:val="Footer"/>
                                    <w:rPr>
                                      <w:spacing w:val="-8"/>
                                    </w:rPr>
                                  </w:pPr>
                                  <w:r w:rsidRPr="0096132C">
                                    <w:t xml:space="preserve">Please send responses, entitled </w:t>
                                  </w:r>
                                  <w:r>
                                    <w:t>“P</w:t>
                                  </w:r>
                                  <w:r w:rsidR="00A14CA5">
                                    <w:t>295</w:t>
                                  </w:r>
                                  <w:r>
                                    <w:t xml:space="preserve"> Assessment Consultation” </w:t>
                                  </w:r>
                                  <w:r w:rsidRPr="0096132C">
                                    <w:t>to</w:t>
                                  </w:r>
                                  <w:r>
                                    <w:t xml:space="preserve"> </w:t>
                                  </w:r>
                                  <w:hyperlink r:id="rId10" w:history="1">
                                    <w:r w:rsidRPr="0061698A">
                                      <w:rPr>
                                        <w:rStyle w:val="Hyperlink"/>
                                        <w:b/>
                                        <w:sz w:val="18"/>
                                      </w:rPr>
                                      <w:t>modifications@elexon.co.uk</w:t>
                                    </w:r>
                                  </w:hyperlink>
                                  <w:r>
                                    <w:t xml:space="preserve"> </w:t>
                                  </w:r>
                                  <w:r w:rsidRPr="0096132C">
                                    <w:rPr>
                                      <w:spacing w:val="-8"/>
                                    </w:rPr>
                                    <w:t xml:space="preserve">by </w:t>
                                  </w:r>
                                  <w:r w:rsidR="00101475">
                                    <w:rPr>
                                      <w:b/>
                                      <w:spacing w:val="-8"/>
                                    </w:rPr>
                                    <w:t>5pm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on </w:t>
                                  </w:r>
                                  <w:r w:rsidR="00EE770B">
                                    <w:rPr>
                                      <w:b/>
                                      <w:spacing w:val="-8"/>
                                    </w:rPr>
                                    <w:t>Friday 11 October 2013.</w:t>
                                  </w:r>
                                </w:p>
                              </w:tc>
                            </w:tr>
                          </w:tbl>
                          <w:p w:rsidR="000C4EE7" w:rsidRPr="006C2760" w:rsidRDefault="000C4EE7" w:rsidP="00057D88">
                            <w:pPr>
                              <w:pStyle w:val="Footer"/>
                              <w:spacing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473.45pt;margin-top:300.5pt;width:108.15pt;height:252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" filled="f" stroked="f">
                <v:textbox inset="0,0,0,0">
                  <w:txbxContent>
                    <w:tbl>
                      <w:tblPr>
                        <w:tblStyle w:val="TableGrid"/>
                        <w:tblW w:w="2226" w:type="dxa"/>
                        <w:tblInd w:w="-14" w:type="dxa"/>
                        <w:tblBorders>
                          <w:top w:val="single" w:sz="4" w:space="0" w:color="008576"/>
                          <w:left w:val="none" w:sz="0" w:space="0" w:color="auto"/>
                          <w:bottom w:val="single" w:sz="4" w:space="0" w:color="008576"/>
                          <w:right w:val="none" w:sz="0" w:space="0" w:color="auto"/>
                          <w:insideH w:val="single" w:sz="4" w:space="0" w:color="008576"/>
                          <w:insideV w:val="single" w:sz="4" w:space="0" w:color="008576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26"/>
                      </w:tblGrid>
                      <w:tr w:rsidR="000C4EE7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0C4EE7" w:rsidRPr="002635C9" w:rsidRDefault="000C4EE7" w:rsidP="00057D88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0" cy="285750"/>
                                  <wp:effectExtent l="0" t="0" r="0" b="0"/>
                                  <wp:docPr id="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0C4EE7">
                        <w:trPr>
                          <w:trHeight w:val="34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  <w:vAlign w:val="center"/>
                          </w:tcPr>
                          <w:p w:rsidR="000C4EE7" w:rsidRPr="002635C9" w:rsidRDefault="000C4EE7" w:rsidP="006C2760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 w:rsidRPr="002635C9">
                              <w:rPr>
                                <w:b/>
                              </w:rPr>
                              <w:t>Your response</w:t>
                            </w:r>
                          </w:p>
                        </w:tc>
                      </w:tr>
                      <w:tr w:rsidR="000C4EE7">
                        <w:trPr>
                          <w:trHeight w:val="964"/>
                        </w:trPr>
                        <w:tc>
                          <w:tcPr>
                            <w:tcW w:w="2226" w:type="dxa"/>
                            <w:tcBorders>
                              <w:bottom w:val="nil"/>
                            </w:tcBorders>
                          </w:tcPr>
                          <w:p w:rsidR="000C4EE7" w:rsidRPr="00057D88" w:rsidRDefault="000C4EE7" w:rsidP="00057D88">
                            <w:pPr>
                              <w:pStyle w:val="Footer"/>
                            </w:pPr>
                            <w:r>
                              <w:t>We invite you to respond</w:t>
                            </w:r>
                            <w:r w:rsidRPr="002635C9">
                              <w:t xml:space="preserve"> to the questions in </w:t>
                            </w:r>
                            <w:r>
                              <w:t xml:space="preserve">this form. </w:t>
                            </w:r>
                          </w:p>
                        </w:tc>
                      </w:tr>
                      <w:tr w:rsidR="000C4EE7">
                        <w:trPr>
                          <w:trHeight w:hRule="exact" w:val="680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0C4EE7" w:rsidRPr="002635C9" w:rsidRDefault="000C4EE7" w:rsidP="006554A4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285750" cy="285750"/>
                                  <wp:effectExtent l="0" t="0" r="0" b="0"/>
                                  <wp:docPr id="5" name="Picture 2" descr="email_us_go_on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mail_us_go_on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0C4EE7">
                        <w:trPr>
                          <w:trHeight w:val="515"/>
                        </w:trPr>
                        <w:tc>
                          <w:tcPr>
                            <w:tcW w:w="2226" w:type="dxa"/>
                            <w:tcBorders>
                              <w:top w:val="nil"/>
                              <w:bottom w:val="single" w:sz="4" w:space="0" w:color="008576"/>
                            </w:tcBorders>
                          </w:tcPr>
                          <w:p w:rsidR="000C4EE7" w:rsidRPr="002635C9" w:rsidRDefault="000C4EE7" w:rsidP="006554A4">
                            <w:pPr>
                              <w:pStyle w:val="Footer"/>
                            </w:pPr>
                            <w:r w:rsidRPr="002635C9">
                              <w:rPr>
                                <w:b/>
                              </w:rPr>
                              <w:t>How to return your response</w:t>
                            </w:r>
                          </w:p>
                        </w:tc>
                      </w:tr>
                      <w:tr w:rsidR="000C4EE7">
                        <w:trPr>
                          <w:trHeight w:val="1713"/>
                        </w:trPr>
                        <w:tc>
                          <w:tcPr>
                            <w:tcW w:w="2226" w:type="dxa"/>
                            <w:tcBorders>
                              <w:bottom w:val="nil"/>
                            </w:tcBorders>
                          </w:tcPr>
                          <w:p w:rsidR="000C4EE7" w:rsidRPr="0096132C" w:rsidRDefault="000C4EE7" w:rsidP="00EE770B">
                            <w:pPr>
                              <w:pStyle w:val="Footer"/>
                              <w:rPr>
                                <w:spacing w:val="-8"/>
                              </w:rPr>
                            </w:pPr>
                            <w:r w:rsidRPr="0096132C">
                              <w:t xml:space="preserve">Please send responses, entitled </w:t>
                            </w:r>
                            <w:r>
                              <w:t>“P</w:t>
                            </w:r>
                            <w:r w:rsidR="00A14CA5">
                              <w:t>295</w:t>
                            </w:r>
                            <w:r>
                              <w:t xml:space="preserve"> Assessment Consultation” </w:t>
                            </w:r>
                            <w:r w:rsidRPr="0096132C">
                              <w:t>to</w:t>
                            </w:r>
                            <w:r>
                              <w:t xml:space="preserve"> </w:t>
                            </w:r>
                            <w:hyperlink r:id="rId11" w:history="1">
                              <w:r w:rsidRPr="0061698A">
                                <w:rPr>
                                  <w:rStyle w:val="Hyperlink"/>
                                  <w:b/>
                                  <w:sz w:val="18"/>
                                </w:rPr>
                                <w:t>modifications@elexon.co.uk</w:t>
                              </w:r>
                            </w:hyperlink>
                            <w:r>
                              <w:t xml:space="preserve"> </w:t>
                            </w:r>
                            <w:r w:rsidRPr="0096132C">
                              <w:rPr>
                                <w:spacing w:val="-8"/>
                              </w:rPr>
                              <w:t xml:space="preserve">by </w:t>
                            </w:r>
                            <w:r w:rsidR="00101475">
                              <w:rPr>
                                <w:b/>
                                <w:spacing w:val="-8"/>
                              </w:rPr>
                              <w:t>5pm</w:t>
                            </w:r>
                            <w:r>
                              <w:rPr>
                                <w:spacing w:val="-8"/>
                              </w:rPr>
                              <w:t xml:space="preserve"> on </w:t>
                            </w:r>
                            <w:r w:rsidR="00EE770B">
                              <w:rPr>
                                <w:b/>
                                <w:spacing w:val="-8"/>
                              </w:rPr>
                              <w:t>Friday 11 October 2013.</w:t>
                            </w:r>
                          </w:p>
                        </w:tc>
                      </w:tr>
                    </w:tbl>
                    <w:p w:rsidR="000C4EE7" w:rsidRPr="006C2760" w:rsidRDefault="000C4EE7" w:rsidP="00057D88">
                      <w:pPr>
                        <w:pStyle w:val="Footer"/>
                        <w:spacing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D40F9" w:rsidRPr="00DD40F9">
        <w:t xml:space="preserve">Stage 03: </w:t>
      </w:r>
      <w:r w:rsidR="004B7C6B" w:rsidRPr="00DD40F9">
        <w:t>Assessment Consultation Questions</w:t>
      </w:r>
    </w:p>
    <w:tbl>
      <w:tblPr>
        <w:tblStyle w:val="TableGrid"/>
        <w:tblW w:w="802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1"/>
      </w:tblGrid>
      <w:tr w:rsidR="00DD40F9" w:rsidTr="00E53B7C">
        <w:trPr>
          <w:trHeight w:hRule="exact" w:val="997"/>
        </w:trPr>
        <w:tc>
          <w:tcPr>
            <w:tcW w:w="8021" w:type="dxa"/>
          </w:tcPr>
          <w:p w:rsidR="00DD40F9" w:rsidRPr="004B7C6B" w:rsidRDefault="00DD40F9" w:rsidP="00DF6A12">
            <w:pPr>
              <w:pStyle w:val="Heading2"/>
              <w:spacing w:before="80"/>
              <w:outlineLvl w:val="1"/>
            </w:pPr>
            <w:r>
              <w:t>P</w:t>
            </w:r>
            <w:r w:rsidR="00DF6A12">
              <w:t xml:space="preserve">295 </w:t>
            </w:r>
            <w:r w:rsidR="005B6BD1">
              <w:t>‘</w:t>
            </w:r>
            <w:r w:rsidR="00DF6A12">
              <w:t>Submission and publication of Transparency regulation data via the BMRS</w:t>
            </w:r>
            <w:r w:rsidR="005B6BD1">
              <w:t>’</w:t>
            </w:r>
          </w:p>
        </w:tc>
      </w:tr>
    </w:tbl>
    <w:p w:rsidR="0012288A" w:rsidRDefault="00F256CD" w:rsidP="00DD40F9">
      <w:pPr>
        <w:pStyle w:val="Heading9"/>
      </w:pPr>
      <w:r>
        <w:t>Response Form</w:t>
      </w:r>
    </w:p>
    <w:p w:rsidR="00A268E2" w:rsidRDefault="00A268E2" w:rsidP="00A268E2">
      <w:pPr>
        <w:spacing w:after="180"/>
      </w:pPr>
      <w:r w:rsidRPr="009939BE">
        <w:t>The P</w:t>
      </w:r>
      <w:r>
        <w:t>29</w:t>
      </w:r>
      <w:r w:rsidR="00DF6A12">
        <w:t>5</w:t>
      </w:r>
      <w:r w:rsidRPr="009939BE">
        <w:t xml:space="preserve"> </w:t>
      </w:r>
      <w:r>
        <w:t>Workg</w:t>
      </w:r>
      <w:r w:rsidRPr="009939BE">
        <w:t>roup invite</w:t>
      </w:r>
      <w:r>
        <w:t>s</w:t>
      </w:r>
      <w:r w:rsidRPr="009939BE">
        <w:t xml:space="preserve"> you to respond to </w:t>
      </w:r>
      <w:r>
        <w:t>this</w:t>
      </w:r>
      <w:r w:rsidRPr="009939BE">
        <w:t xml:space="preserve"> consultation. In particular, </w:t>
      </w:r>
      <w:r>
        <w:t>it welcomes your views on</w:t>
      </w:r>
      <w:r w:rsidRPr="009939BE">
        <w:t xml:space="preserve"> the questions</w:t>
      </w:r>
      <w:r>
        <w:t xml:space="preserve"> set out in this response form</w:t>
      </w:r>
      <w:r w:rsidRPr="009939BE">
        <w:t>.</w:t>
      </w:r>
      <w:r>
        <w:t xml:space="preserve">  To help the Workgroup understand your response, please provide supporting reasons for your answers where possible</w:t>
      </w:r>
      <w:r w:rsidRPr="009939BE">
        <w:t>.</w:t>
      </w:r>
    </w:p>
    <w:p w:rsidR="00A03039" w:rsidRDefault="00A268E2" w:rsidP="00E53B7C">
      <w:pPr>
        <w:pStyle w:val="BodyText"/>
        <w:spacing w:after="180" w:line="300" w:lineRule="atLeast"/>
      </w:pPr>
      <w:r>
        <w:t>We</w:t>
      </w:r>
      <w:r w:rsidRPr="00646330">
        <w:t xml:space="preserve"> encourage you to provide financial information showing </w:t>
      </w:r>
      <w:r>
        <w:t xml:space="preserve">any </w:t>
      </w:r>
      <w:r w:rsidRPr="00646330">
        <w:t xml:space="preserve">costs </w:t>
      </w:r>
      <w:r>
        <w:t>and/or</w:t>
      </w:r>
      <w:r w:rsidRPr="00646330">
        <w:t xml:space="preserve"> benefits of this </w:t>
      </w:r>
      <w:r>
        <w:t>change</w:t>
      </w:r>
      <w:r w:rsidRPr="00646330">
        <w:t xml:space="preserve"> </w:t>
      </w:r>
      <w:r>
        <w:t xml:space="preserve">to </w:t>
      </w:r>
      <w:r w:rsidRPr="00646330">
        <w:t xml:space="preserve">your business. </w:t>
      </w:r>
      <w:r>
        <w:t xml:space="preserve"> </w:t>
      </w:r>
      <w:r w:rsidRPr="004E3ED0">
        <w:rPr>
          <w:b/>
        </w:rPr>
        <w:t>ELEXON can treat this information as confidential if you request this</w:t>
      </w:r>
      <w:r w:rsidRPr="00646330">
        <w:t>, although we will provide all information to Ofgem</w:t>
      </w:r>
      <w:r w:rsidR="00A03039">
        <w:t>.</w:t>
      </w:r>
    </w:p>
    <w:p w:rsidR="00AD706B" w:rsidRDefault="00AD706B" w:rsidP="00DD40F9">
      <w:pPr>
        <w:pStyle w:val="Heading9"/>
      </w:pPr>
      <w:r>
        <w:t xml:space="preserve">Your </w:t>
      </w:r>
      <w:r w:rsidR="00A03039">
        <w:t>D</w:t>
      </w:r>
      <w:r>
        <w:t xml:space="preserve">etails </w:t>
      </w:r>
    </w:p>
    <w:tbl>
      <w:tblPr>
        <w:tblStyle w:val="TableGrid"/>
        <w:tblW w:w="8016" w:type="dxa"/>
        <w:tblInd w:w="1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40"/>
        <w:gridCol w:w="4899"/>
      </w:tblGrid>
      <w:tr w:rsidR="00AD706B">
        <w:trPr>
          <w:trHeight w:val="397"/>
        </w:trPr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D706B" w:rsidRDefault="009E6A73" w:rsidP="00D6797A">
            <w:pPr>
              <w:pStyle w:val="Tablesubheading"/>
              <w:spacing w:before="60"/>
            </w:pPr>
            <w:r>
              <w:t>Respondent</w:t>
            </w:r>
            <w:r w:rsidR="00AD706B" w:rsidRPr="0027529C">
              <w:t>: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nil"/>
              <w:bottom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Your name</w:instrText>
            </w:r>
            <w:r w:rsidRPr="00E53B7C">
              <w:rPr>
                <w:color w:val="9A4D9E"/>
              </w:rPr>
              <w:fldChar w:fldCharType="end"/>
            </w:r>
          </w:p>
        </w:tc>
      </w:tr>
      <w:tr w:rsidR="00AD706B">
        <w:trPr>
          <w:trHeight w:val="39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Default="00AD706B" w:rsidP="00D6797A">
            <w:pPr>
              <w:pStyle w:val="Tablesubheading"/>
              <w:spacing w:before="60"/>
            </w:pPr>
            <w:r w:rsidRPr="0027529C">
              <w:t>Company name: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Your company name </w:instrText>
            </w:r>
            <w:r w:rsidRPr="00E53B7C">
              <w:rPr>
                <w:color w:val="9A4D9E"/>
              </w:rPr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Default="009E6A73" w:rsidP="00D6797A">
            <w:pPr>
              <w:pStyle w:val="Tablesubheading"/>
              <w:spacing w:before="60"/>
            </w:pPr>
            <w:r>
              <w:t>Number</w:t>
            </w:r>
            <w:r w:rsidR="00AD706B" w:rsidRPr="0027529C">
              <w:t xml:space="preserve"> of BSC Parties </w:t>
            </w:r>
            <w:r w:rsidR="00AD706B">
              <w:br/>
            </w:r>
            <w:r w:rsidR="00AD706B" w:rsidRPr="0027529C">
              <w:t>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Please give the total number of BSC Parties on whose </w:instrText>
            </w:r>
            <w:r w:rsidRPr="00E53B7C">
              <w:rPr>
                <w:color w:val="9A4D9E"/>
              </w:rPr>
              <w:fldChar w:fldCharType="end"/>
            </w:r>
          </w:p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behalf you are responding (including your own </w:instrText>
            </w:r>
            <w:r w:rsidRPr="00E53B7C">
              <w:rPr>
                <w:color w:val="9A4D9E"/>
              </w:rPr>
              <w:fldChar w:fldCharType="end"/>
            </w:r>
          </w:p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organisation if relevant) </w:instrText>
            </w:r>
            <w:r w:rsidRPr="00E53B7C">
              <w:rPr>
                <w:color w:val="9A4D9E"/>
              </w:rPr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794C50" w:rsidRDefault="00AD706B" w:rsidP="00D6797A">
            <w:pPr>
              <w:pStyle w:val="Tablesubheading"/>
              <w:spacing w:before="60"/>
            </w:pPr>
            <w:r w:rsidRPr="00794C50">
              <w:t>Names of BSC 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Please list the names of all BSC Parties on whose behalf) </w:instrText>
            </w:r>
            <w:r w:rsidRPr="00E53B7C">
              <w:rPr>
                <w:color w:val="9A4D9E"/>
              </w:rPr>
              <w:fldChar w:fldCharType="end"/>
            </w:r>
          </w:p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you are responding (including the name of your own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organisation if relevant) </w:instrText>
            </w:r>
            <w:r w:rsidRPr="00E53B7C">
              <w:rPr>
                <w:color w:val="9A4D9E"/>
              </w:rPr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8569D7" w:rsidRDefault="009E6A73" w:rsidP="00D6797A">
            <w:pPr>
              <w:pStyle w:val="Tablesubheading"/>
              <w:spacing w:before="60"/>
            </w:pPr>
            <w:r>
              <w:t>Number</w:t>
            </w:r>
            <w:r w:rsidR="00AD706B" w:rsidRPr="008569D7">
              <w:t xml:space="preserve"> of non-Parties </w:t>
            </w:r>
            <w:r w:rsidR="00AD706B">
              <w:br/>
            </w:r>
            <w:r w:rsidR="00AD706B" w:rsidRPr="008569D7">
              <w:t>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Please give the total number of non-Parties (e.g. Party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t xml:space="preserve"> </w:t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Agents, consultancies) on whose behalf you are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responding (including your own organisation if relevant) </w:instrText>
            </w:r>
            <w:r w:rsidRPr="00E53B7C">
              <w:rPr>
                <w:color w:val="9A4D9E"/>
              </w:rPr>
              <w:fldChar w:fldCharType="end"/>
            </w:r>
          </w:p>
        </w:tc>
      </w:tr>
      <w:tr w:rsidR="00AD706B">
        <w:trPr>
          <w:trHeight w:val="82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Names of non-Parties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Please list the names of all non-Parties on whose behalf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you are responding (including the name of your own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organisation if relevant) </w:instrText>
            </w:r>
            <w:r w:rsidRPr="00E53B7C">
              <w:rPr>
                <w:color w:val="9A4D9E"/>
              </w:rPr>
              <w:fldChar w:fldCharType="end"/>
            </w:r>
          </w:p>
        </w:tc>
      </w:tr>
      <w:tr w:rsidR="00AD706B">
        <w:trPr>
          <w:trHeight w:val="131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Role of Parties/non-Parties represented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Please state the industry role of the Parties/non-Parties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on whose behalf you are responding (including the role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of your own organisati</w:instrText>
            </w:r>
            <w:r w:rsidR="00691C00" w:rsidRPr="00E53B7C">
              <w:rPr>
                <w:color w:val="9A4D9E"/>
              </w:rPr>
              <w:instrText>on if relevant) – e.g. Supplier/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</w:instrText>
            </w:r>
            <w:r w:rsidR="00691C00" w:rsidRPr="00E53B7C">
              <w:rPr>
                <w:color w:val="9A4D9E"/>
              </w:rPr>
              <w:instrText>Generator</w:instrText>
            </w:r>
            <w:r w:rsidRPr="00E53B7C">
              <w:rPr>
                <w:color w:val="9A4D9E"/>
              </w:rPr>
              <w:instrText>/</w:instrText>
            </w:r>
            <w:r w:rsidR="00691C00" w:rsidRPr="00E53B7C">
              <w:rPr>
                <w:color w:val="9A4D9E"/>
              </w:rPr>
              <w:instrText>Trader</w:instrText>
            </w:r>
            <w:r w:rsidRPr="00E53B7C">
              <w:rPr>
                <w:color w:val="9A4D9E"/>
              </w:rPr>
              <w:instrText>/</w:instrText>
            </w:r>
            <w:r w:rsidR="00691C00" w:rsidRPr="00E53B7C">
              <w:rPr>
                <w:color w:val="9A4D9E"/>
              </w:rPr>
              <w:instrText>Consolidator/</w:instrText>
            </w:r>
            <w:r w:rsidRPr="00E53B7C">
              <w:rPr>
                <w:color w:val="9A4D9E"/>
              </w:rPr>
              <w:instrText xml:space="preserve">Exemptable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</w:instrText>
            </w:r>
            <w:r w:rsidR="00691C00" w:rsidRPr="00E53B7C">
              <w:rPr>
                <w:color w:val="9A4D9E"/>
              </w:rPr>
              <w:instrText xml:space="preserve"> Generator/BSC Agent/</w:instrText>
            </w:r>
            <w:r w:rsidRPr="00E53B7C">
              <w:rPr>
                <w:color w:val="9A4D9E"/>
              </w:rPr>
              <w:instrText>Party Agent/</w:instrText>
            </w:r>
            <w:r w:rsidR="00691C00" w:rsidRPr="00E53B7C">
              <w:rPr>
                <w:color w:val="9A4D9E"/>
              </w:rPr>
              <w:instrText>Distributors</w:instrText>
            </w:r>
            <w:r w:rsidRPr="00E53B7C">
              <w:rPr>
                <w:color w:val="9A4D9E"/>
              </w:rPr>
              <w:instrText>/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t xml:space="preserve"> </w:t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other – please state </w:instrText>
            </w:r>
            <w:r w:rsidRPr="00E53B7C">
              <w:rPr>
                <w:color w:val="9A4D9E"/>
              </w:rPr>
              <w:fldChar w:fldCharType="end"/>
            </w:r>
          </w:p>
        </w:tc>
      </w:tr>
      <w:tr w:rsidR="00AD706B">
        <w:trPr>
          <w:trHeight w:val="577"/>
        </w:trPr>
        <w:tc>
          <w:tcPr>
            <w:tcW w:w="2977" w:type="dxa"/>
            <w:tcBorders>
              <w:top w:val="single" w:sz="4" w:space="0" w:color="auto"/>
            </w:tcBorders>
          </w:tcPr>
          <w:p w:rsidR="00AD706B" w:rsidRPr="0027529C" w:rsidRDefault="00AD706B" w:rsidP="00D6797A">
            <w:pPr>
              <w:pStyle w:val="Tablesubheading"/>
              <w:spacing w:before="60"/>
            </w:pPr>
            <w:r w:rsidRPr="0027529C">
              <w:t>Does this response contain confidential information?</w:t>
            </w:r>
          </w:p>
        </w:tc>
        <w:tc>
          <w:tcPr>
            <w:tcW w:w="140" w:type="dxa"/>
            <w:tcBorders>
              <w:top w:val="nil"/>
              <w:bottom w:val="nil"/>
            </w:tcBorders>
            <w:vAlign w:val="center"/>
          </w:tcPr>
          <w:p w:rsidR="00AD706B" w:rsidRDefault="00AD706B" w:rsidP="00D6797A"/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AD706B" w:rsidRPr="00E53B7C" w:rsidRDefault="00AD706B" w:rsidP="00D6797A">
            <w:pPr>
              <w:pStyle w:val="Tabletext"/>
              <w:rPr>
                <w:color w:val="9A4D9E"/>
              </w:rPr>
            </w:pP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If yes, then please clearly show which information </w:instrText>
            </w:r>
            <w:r w:rsidRPr="00E53B7C">
              <w:rPr>
                <w:color w:val="9A4D9E"/>
              </w:rPr>
              <w:fldChar w:fldCharType="end"/>
            </w:r>
            <w:r w:rsidRPr="00E53B7C">
              <w:rPr>
                <w:color w:val="9A4D9E"/>
              </w:rPr>
              <w:fldChar w:fldCharType="begin"/>
            </w:r>
            <w:r w:rsidRPr="00E53B7C">
              <w:rPr>
                <w:color w:val="9A4D9E"/>
              </w:rPr>
              <w:instrText xml:space="preserve"> MACROBUTTON  AcceptAllChangesInDoc is confidential. </w:instrText>
            </w:r>
            <w:r w:rsidRPr="00E53B7C">
              <w:rPr>
                <w:color w:val="9A4D9E"/>
              </w:rPr>
              <w:fldChar w:fldCharType="end"/>
            </w:r>
          </w:p>
        </w:tc>
      </w:tr>
    </w:tbl>
    <w:p w:rsidR="001B3754" w:rsidRDefault="00F67DA4" w:rsidP="00A268E2">
      <w:pPr>
        <w:pStyle w:val="Heading8"/>
        <w:pageBreakBefore/>
        <w:ind w:firstLine="11"/>
      </w:pPr>
      <w:r w:rsidRPr="00DD40F9">
        <w:lastRenderedPageBreak/>
        <w:t>Assessment</w:t>
      </w:r>
      <w:r w:rsidR="00E753A4" w:rsidRPr="00E753A4">
        <w:t xml:space="preserve"> </w:t>
      </w:r>
      <w:r w:rsidR="00E53B7C">
        <w:t xml:space="preserve">Consultation </w:t>
      </w:r>
      <w:r w:rsidR="00E753A4" w:rsidRPr="00B84663">
        <w:t>Questions</w:t>
      </w:r>
    </w:p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AC6993" w:rsidRPr="004B6745" w:rsidTr="00D709E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  <w:vAlign w:val="center"/>
          </w:tcPr>
          <w:p w:rsidR="00AC6993" w:rsidRPr="004B6745" w:rsidRDefault="001C41A4" w:rsidP="00D709E9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bookmarkStart w:id="0" w:name="_Toc217197915"/>
            <w:r>
              <w:rPr>
                <w:b/>
                <w:color w:val="FFFFFF"/>
              </w:rPr>
              <w:t>Question 1</w:t>
            </w:r>
          </w:p>
        </w:tc>
      </w:tr>
      <w:tr w:rsidR="00AC6993" w:rsidRPr="004850FA" w:rsidTr="00D709E9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8" w:space="0" w:color="9A4D9E"/>
            </w:tcBorders>
          </w:tcPr>
          <w:p w:rsidR="00AC6993" w:rsidRPr="00C3165A" w:rsidRDefault="00C3165A" w:rsidP="00C3165A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C3165A">
              <w:rPr>
                <w:b w:val="0"/>
                <w:color w:val="000000"/>
              </w:rPr>
              <w:t>Do you agree with the Workgroup’s initial unanimous view that P295 does better facilitate the Applicable BSC Objectives than the current baseline?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8" w:space="0" w:color="9A4D9E"/>
              <w:bottom w:val="single" w:sz="8" w:space="0" w:color="9A4D9E"/>
            </w:tcBorders>
          </w:tcPr>
          <w:p w:rsidR="00AC6993" w:rsidRPr="004850FA" w:rsidRDefault="00AC6993" w:rsidP="00D709E9">
            <w:pPr>
              <w:keepNext/>
              <w:spacing w:after="40"/>
              <w:ind w:left="113" w:right="113"/>
              <w:rPr>
                <w:b/>
                <w:color w:val="9A4D9E"/>
                <w:szCs w:val="20"/>
              </w:rPr>
            </w:pPr>
            <w:r w:rsidRPr="004850FA">
              <w:rPr>
                <w:b/>
                <w:color w:val="9A4D9E"/>
                <w:szCs w:val="20"/>
              </w:rPr>
              <w:fldChar w:fldCharType="begin"/>
            </w:r>
            <w:r w:rsidRPr="004850FA">
              <w:rPr>
                <w:b/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/>
                <w:color w:val="9A4D9E"/>
                <w:szCs w:val="20"/>
              </w:rPr>
              <w:fldChar w:fldCharType="end"/>
            </w:r>
          </w:p>
        </w:tc>
      </w:tr>
      <w:tr w:rsidR="00AC6993" w:rsidRPr="004B6745" w:rsidTr="00D709E9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AC6993" w:rsidRPr="004B6745" w:rsidRDefault="00AC6993" w:rsidP="00D709E9">
            <w:pPr>
              <w:keepNext/>
              <w:spacing w:after="40"/>
              <w:ind w:left="113" w:right="113"/>
              <w:rPr>
                <w:color w:val="008576"/>
              </w:rPr>
            </w:pPr>
            <w:r w:rsidRPr="00AC6993">
              <w:rPr>
                <w:color w:val="008576"/>
              </w:rPr>
              <w:t>Please provide your rationale with reference to the Applicable BSC Objectives</w:t>
            </w:r>
            <w:r w:rsidRPr="004B6745">
              <w:rPr>
                <w:color w:val="008576"/>
              </w:rPr>
              <w:t>:</w:t>
            </w:r>
          </w:p>
        </w:tc>
      </w:tr>
      <w:tr w:rsidR="00AC6993" w:rsidRPr="004850FA" w:rsidTr="00D709E9">
        <w:trPr>
          <w:trHeight w:val="152"/>
        </w:trPr>
        <w:tc>
          <w:tcPr>
            <w:tcW w:w="8025" w:type="dxa"/>
            <w:gridSpan w:val="2"/>
          </w:tcPr>
          <w:p w:rsidR="00AC6993" w:rsidRPr="004850FA" w:rsidRDefault="00AC6993" w:rsidP="00D348A3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 w:rsidR="00D348A3">
              <w:rPr>
                <w:color w:val="9A4D9E"/>
                <w:szCs w:val="20"/>
              </w:rPr>
              <w:instrText>rationale</w:instrText>
            </w:r>
            <w:r w:rsidRPr="004850FA">
              <w:rPr>
                <w:color w:val="9A4D9E"/>
                <w:szCs w:val="20"/>
              </w:rPr>
              <w:instrText xml:space="preserve"> 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AC6993" w:rsidRDefault="00AC6993" w:rsidP="00AC6993"/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2606F9" w:rsidRPr="004B6745" w:rsidTr="004D54C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  <w:vAlign w:val="center"/>
          </w:tcPr>
          <w:p w:rsidR="002606F9" w:rsidRPr="004B6745" w:rsidRDefault="002606F9" w:rsidP="00253664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Question </w:t>
            </w:r>
            <w:r w:rsidR="00253664">
              <w:rPr>
                <w:b/>
                <w:color w:val="FFFFFF"/>
              </w:rPr>
              <w:t>2</w:t>
            </w:r>
          </w:p>
        </w:tc>
      </w:tr>
      <w:tr w:rsidR="002606F9" w:rsidRPr="004850FA" w:rsidTr="004D54C9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8" w:space="0" w:color="9A4D9E"/>
            </w:tcBorders>
          </w:tcPr>
          <w:p w:rsidR="002606F9" w:rsidRPr="00214EDA" w:rsidRDefault="002606F9" w:rsidP="004D54C9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214EDA">
              <w:rPr>
                <w:b w:val="0"/>
                <w:color w:val="000000"/>
              </w:rPr>
              <w:t>Do you believe that the Workgroup’s potential alternative solution would be better than the proposed solution and should be raised as an Alternative Modification to P295?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8" w:space="0" w:color="9A4D9E"/>
              <w:bottom w:val="single" w:sz="8" w:space="0" w:color="9A4D9E"/>
            </w:tcBorders>
          </w:tcPr>
          <w:p w:rsidR="002606F9" w:rsidRPr="004850FA" w:rsidRDefault="002606F9" w:rsidP="004D54C9">
            <w:pPr>
              <w:keepNext/>
              <w:spacing w:after="40"/>
              <w:ind w:left="113" w:right="113"/>
              <w:rPr>
                <w:b/>
                <w:color w:val="9A4D9E"/>
                <w:szCs w:val="20"/>
              </w:rPr>
            </w:pPr>
            <w:r w:rsidRPr="004850FA">
              <w:rPr>
                <w:b/>
                <w:color w:val="9A4D9E"/>
                <w:szCs w:val="20"/>
              </w:rPr>
              <w:fldChar w:fldCharType="begin"/>
            </w:r>
            <w:r w:rsidRPr="004850FA">
              <w:rPr>
                <w:b/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/>
                <w:color w:val="9A4D9E"/>
                <w:szCs w:val="20"/>
              </w:rPr>
              <w:fldChar w:fldCharType="end"/>
            </w:r>
          </w:p>
        </w:tc>
      </w:tr>
      <w:tr w:rsidR="002606F9" w:rsidRPr="004B6745" w:rsidTr="004D54C9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2606F9" w:rsidRPr="004B6745" w:rsidRDefault="002606F9" w:rsidP="004D54C9">
            <w:pPr>
              <w:keepNext/>
              <w:spacing w:after="40"/>
              <w:ind w:left="113" w:right="113"/>
              <w:rPr>
                <w:color w:val="008576"/>
              </w:rPr>
            </w:pPr>
            <w:r>
              <w:rPr>
                <w:color w:val="008576"/>
              </w:rPr>
              <w:t>Please provide your rationale with reference to the Applicable BSC Objectives</w:t>
            </w:r>
            <w:r w:rsidRPr="004B6745">
              <w:rPr>
                <w:color w:val="008576"/>
              </w:rPr>
              <w:t>:</w:t>
            </w:r>
          </w:p>
        </w:tc>
      </w:tr>
      <w:tr w:rsidR="002606F9" w:rsidRPr="004850FA" w:rsidTr="004D54C9">
        <w:trPr>
          <w:trHeight w:val="152"/>
        </w:trPr>
        <w:tc>
          <w:tcPr>
            <w:tcW w:w="8025" w:type="dxa"/>
            <w:gridSpan w:val="2"/>
          </w:tcPr>
          <w:p w:rsidR="002606F9" w:rsidRPr="004850FA" w:rsidRDefault="002606F9" w:rsidP="004D54C9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>
              <w:rPr>
                <w:color w:val="9A4D9E"/>
                <w:szCs w:val="20"/>
              </w:rPr>
              <w:instrText>rationale</w:instrText>
            </w:r>
            <w:r w:rsidRPr="004850FA">
              <w:rPr>
                <w:color w:val="9A4D9E"/>
                <w:szCs w:val="20"/>
              </w:rPr>
              <w:instrText xml:space="preserve"> 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2606F9" w:rsidRDefault="002606F9" w:rsidP="00AC6993"/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2606F9" w:rsidRPr="004B6745" w:rsidTr="004D54C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</w:tcPr>
          <w:p w:rsidR="002606F9" w:rsidRDefault="002606F9" w:rsidP="00253664">
            <w:pPr>
              <w:ind w:left="142"/>
            </w:pPr>
            <w:r>
              <w:rPr>
                <w:b/>
                <w:color w:val="FFFFFF"/>
              </w:rPr>
              <w:t xml:space="preserve">Question </w:t>
            </w:r>
            <w:r w:rsidR="00253664">
              <w:rPr>
                <w:b/>
                <w:color w:val="FFFFFF"/>
              </w:rPr>
              <w:t>3</w:t>
            </w:r>
          </w:p>
        </w:tc>
      </w:tr>
      <w:tr w:rsidR="002606F9" w:rsidRPr="004850FA" w:rsidTr="004D54C9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6" w:space="0" w:color="9A4D9E"/>
            </w:tcBorders>
          </w:tcPr>
          <w:p w:rsidR="002606F9" w:rsidRPr="00214EDA" w:rsidRDefault="002606F9" w:rsidP="004D54C9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214EDA">
              <w:rPr>
                <w:b w:val="0"/>
                <w:color w:val="000000"/>
              </w:rPr>
              <w:t>Do you agree with the Workgroup that there are no other potential Alternative Modifications within the scope of P295 which would better facilitate the Applicable BSC Objectives?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6" w:space="0" w:color="9A4D9E"/>
              <w:bottom w:val="single" w:sz="8" w:space="0" w:color="9A4D9E"/>
            </w:tcBorders>
          </w:tcPr>
          <w:p w:rsidR="002606F9" w:rsidRPr="00214EDA" w:rsidRDefault="002606F9" w:rsidP="004D54C9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4850FA">
              <w:rPr>
                <w:b w:val="0"/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 w:val="0"/>
                <w:color w:val="9A4D9E"/>
                <w:szCs w:val="20"/>
              </w:rPr>
              <w:fldChar w:fldCharType="end"/>
            </w:r>
          </w:p>
        </w:tc>
      </w:tr>
      <w:tr w:rsidR="002606F9" w:rsidRPr="004B6745" w:rsidTr="004D54C9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2606F9" w:rsidRPr="004B6745" w:rsidRDefault="002606F9" w:rsidP="004D54C9">
            <w:pPr>
              <w:keepNext/>
              <w:spacing w:after="40"/>
              <w:ind w:left="113" w:right="113"/>
              <w:rPr>
                <w:color w:val="008576"/>
              </w:rPr>
            </w:pPr>
            <w:r w:rsidRPr="00AC6993">
              <w:rPr>
                <w:color w:val="008576"/>
              </w:rPr>
              <w:t>Please provide your rationale</w:t>
            </w:r>
            <w:r>
              <w:t xml:space="preserve"> </w:t>
            </w:r>
            <w:r w:rsidRPr="00FB489F">
              <w:rPr>
                <w:color w:val="008576"/>
              </w:rPr>
              <w:t>and, if ‘No’, please provide full details of your Alternative Modification(s) and your rationale as to why it/they better facilitate the Applicable BSC Objectives</w:t>
            </w:r>
            <w:r w:rsidRPr="004B6745">
              <w:rPr>
                <w:color w:val="008576"/>
              </w:rPr>
              <w:t>:</w:t>
            </w:r>
          </w:p>
        </w:tc>
      </w:tr>
      <w:tr w:rsidR="002606F9" w:rsidRPr="004850FA" w:rsidTr="004D54C9">
        <w:trPr>
          <w:trHeight w:val="152"/>
        </w:trPr>
        <w:tc>
          <w:tcPr>
            <w:tcW w:w="8025" w:type="dxa"/>
            <w:gridSpan w:val="2"/>
          </w:tcPr>
          <w:p w:rsidR="002606F9" w:rsidRPr="004850FA" w:rsidRDefault="002606F9" w:rsidP="004D54C9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>
              <w:rPr>
                <w:color w:val="9A4D9E"/>
                <w:szCs w:val="20"/>
              </w:rPr>
              <w:instrText>response and rationale</w:instrText>
            </w:r>
            <w:r w:rsidRPr="004850FA">
              <w:rPr>
                <w:color w:val="9A4D9E"/>
                <w:szCs w:val="20"/>
              </w:rPr>
              <w:instrText xml:space="preserve"> 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2606F9" w:rsidRDefault="002606F9" w:rsidP="00AC6993"/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AC6993" w:rsidRPr="004B6745" w:rsidTr="00D709E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  <w:vAlign w:val="center"/>
          </w:tcPr>
          <w:p w:rsidR="00AC6993" w:rsidRPr="004B6745" w:rsidRDefault="001C41A4" w:rsidP="00253664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Question </w:t>
            </w:r>
            <w:r w:rsidR="00253664">
              <w:rPr>
                <w:b/>
                <w:color w:val="FFFFFF"/>
              </w:rPr>
              <w:t>4</w:t>
            </w:r>
          </w:p>
        </w:tc>
      </w:tr>
      <w:tr w:rsidR="00AC6993" w:rsidRPr="004850FA" w:rsidTr="00D709E9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8" w:space="0" w:color="9A4D9E"/>
            </w:tcBorders>
          </w:tcPr>
          <w:p w:rsidR="00AC6993" w:rsidRPr="00214EDA" w:rsidRDefault="00214EDA" w:rsidP="003A7C2E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214EDA">
              <w:rPr>
                <w:b w:val="0"/>
                <w:color w:val="000000"/>
              </w:rPr>
              <w:t xml:space="preserve">Do you </w:t>
            </w:r>
            <w:r w:rsidR="003A7C2E">
              <w:rPr>
                <w:b w:val="0"/>
                <w:color w:val="000000"/>
              </w:rPr>
              <w:t>believe</w:t>
            </w:r>
            <w:r w:rsidRPr="00214EDA">
              <w:rPr>
                <w:b w:val="0"/>
                <w:color w:val="000000"/>
              </w:rPr>
              <w:t xml:space="preserve"> that the draft legal text in Attachment A delivers the intention of the P295 proposed solution?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8" w:space="0" w:color="9A4D9E"/>
              <w:bottom w:val="single" w:sz="8" w:space="0" w:color="9A4D9E"/>
            </w:tcBorders>
          </w:tcPr>
          <w:p w:rsidR="00AC6993" w:rsidRPr="004850FA" w:rsidRDefault="00AC6993" w:rsidP="00D709E9">
            <w:pPr>
              <w:keepNext/>
              <w:spacing w:after="40"/>
              <w:ind w:left="113" w:right="113"/>
              <w:rPr>
                <w:b/>
                <w:color w:val="9A4D9E"/>
                <w:szCs w:val="20"/>
              </w:rPr>
            </w:pPr>
            <w:r w:rsidRPr="004850FA">
              <w:rPr>
                <w:b/>
                <w:color w:val="9A4D9E"/>
                <w:szCs w:val="20"/>
              </w:rPr>
              <w:fldChar w:fldCharType="begin"/>
            </w:r>
            <w:r w:rsidRPr="004850FA">
              <w:rPr>
                <w:b/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/>
                <w:color w:val="9A4D9E"/>
                <w:szCs w:val="20"/>
              </w:rPr>
              <w:fldChar w:fldCharType="end"/>
            </w:r>
          </w:p>
        </w:tc>
      </w:tr>
      <w:tr w:rsidR="00AC6993" w:rsidRPr="004B6745" w:rsidTr="00D709E9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AC6993" w:rsidRPr="004B6745" w:rsidRDefault="00AC6993" w:rsidP="00D709E9">
            <w:pPr>
              <w:keepNext/>
              <w:spacing w:after="40"/>
              <w:ind w:left="113" w:right="113"/>
              <w:rPr>
                <w:color w:val="008576"/>
              </w:rPr>
            </w:pPr>
            <w:r w:rsidRPr="00DF2645">
              <w:rPr>
                <w:color w:val="008576"/>
              </w:rPr>
              <w:t>Please provide your rationale</w:t>
            </w:r>
            <w:r w:rsidRPr="004B6745">
              <w:rPr>
                <w:color w:val="008576"/>
              </w:rPr>
              <w:t>:</w:t>
            </w:r>
          </w:p>
        </w:tc>
      </w:tr>
      <w:tr w:rsidR="00AC6993" w:rsidRPr="004850FA" w:rsidTr="00D709E9">
        <w:trPr>
          <w:trHeight w:val="152"/>
        </w:trPr>
        <w:tc>
          <w:tcPr>
            <w:tcW w:w="8025" w:type="dxa"/>
            <w:gridSpan w:val="2"/>
          </w:tcPr>
          <w:p w:rsidR="00AC6993" w:rsidRPr="004850FA" w:rsidRDefault="00AC6993" w:rsidP="00D709E9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>
              <w:rPr>
                <w:color w:val="9A4D9E"/>
                <w:szCs w:val="20"/>
              </w:rPr>
              <w:instrText>rationale</w:instrText>
            </w:r>
            <w:r w:rsidRPr="004850FA">
              <w:rPr>
                <w:color w:val="9A4D9E"/>
                <w:szCs w:val="20"/>
              </w:rPr>
              <w:instrText xml:space="preserve"> 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AC6993" w:rsidRDefault="00AC6993" w:rsidP="00AC6993"/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214EDA" w:rsidRPr="004B6745" w:rsidTr="00537D83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</w:tcPr>
          <w:p w:rsidR="00214EDA" w:rsidRDefault="00214EDA" w:rsidP="00253664">
            <w:pPr>
              <w:ind w:left="142"/>
            </w:pPr>
            <w:r>
              <w:rPr>
                <w:b/>
                <w:color w:val="FFFFFF"/>
              </w:rPr>
              <w:t>Question</w:t>
            </w:r>
            <w:r w:rsidR="00253664">
              <w:rPr>
                <w:b/>
                <w:color w:val="FFFFFF"/>
              </w:rPr>
              <w:t xml:space="preserve"> 5</w:t>
            </w:r>
          </w:p>
        </w:tc>
      </w:tr>
      <w:tr w:rsidR="00537D83" w:rsidRPr="004850FA" w:rsidTr="00537D83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6" w:space="0" w:color="9A4D9E"/>
            </w:tcBorders>
          </w:tcPr>
          <w:p w:rsidR="00537D83" w:rsidRPr="00214EDA" w:rsidRDefault="00537D83" w:rsidP="003A7C2E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214EDA">
              <w:rPr>
                <w:b w:val="0"/>
                <w:color w:val="000000"/>
              </w:rPr>
              <w:t xml:space="preserve">Do you </w:t>
            </w:r>
            <w:r w:rsidR="003A7C2E">
              <w:rPr>
                <w:b w:val="0"/>
                <w:color w:val="000000"/>
              </w:rPr>
              <w:t>believe</w:t>
            </w:r>
            <w:r w:rsidRPr="00214EDA">
              <w:rPr>
                <w:b w:val="0"/>
                <w:color w:val="000000"/>
              </w:rPr>
              <w:t xml:space="preserve"> that the draft legal text in Attachment B delivers the intention of the P295 potential alternative solution?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6" w:space="0" w:color="9A4D9E"/>
              <w:bottom w:val="single" w:sz="8" w:space="0" w:color="9A4D9E"/>
            </w:tcBorders>
          </w:tcPr>
          <w:p w:rsidR="00537D83" w:rsidRPr="00214EDA" w:rsidRDefault="00537D83" w:rsidP="00A337E0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4850FA">
              <w:rPr>
                <w:b w:val="0"/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 w:val="0"/>
                <w:color w:val="9A4D9E"/>
                <w:szCs w:val="20"/>
              </w:rPr>
              <w:fldChar w:fldCharType="end"/>
            </w:r>
          </w:p>
        </w:tc>
      </w:tr>
      <w:tr w:rsidR="00214EDA" w:rsidRPr="004B6745" w:rsidTr="00A337E0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214EDA" w:rsidRPr="004B6745" w:rsidRDefault="00214EDA" w:rsidP="00FB489F">
            <w:pPr>
              <w:keepNext/>
              <w:spacing w:after="40"/>
              <w:ind w:left="113" w:right="113"/>
              <w:rPr>
                <w:color w:val="008576"/>
              </w:rPr>
            </w:pPr>
            <w:r w:rsidRPr="00AC6993">
              <w:rPr>
                <w:color w:val="008576"/>
              </w:rPr>
              <w:t>Please provide your rationale</w:t>
            </w:r>
            <w:r w:rsidRPr="004B6745">
              <w:rPr>
                <w:color w:val="008576"/>
              </w:rPr>
              <w:t>:</w:t>
            </w:r>
          </w:p>
        </w:tc>
      </w:tr>
      <w:tr w:rsidR="00214EDA" w:rsidRPr="004850FA" w:rsidTr="00A337E0">
        <w:trPr>
          <w:trHeight w:val="152"/>
        </w:trPr>
        <w:tc>
          <w:tcPr>
            <w:tcW w:w="8025" w:type="dxa"/>
            <w:gridSpan w:val="2"/>
          </w:tcPr>
          <w:p w:rsidR="00214EDA" w:rsidRPr="004850FA" w:rsidRDefault="00214EDA" w:rsidP="00537D83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 w:rsidR="00537D83">
              <w:rPr>
                <w:color w:val="9A4D9E"/>
                <w:szCs w:val="20"/>
              </w:rPr>
              <w:instrText>r</w:instrText>
            </w:r>
            <w:r>
              <w:rPr>
                <w:color w:val="9A4D9E"/>
                <w:szCs w:val="20"/>
              </w:rPr>
              <w:instrText>ationale</w:instrText>
            </w:r>
            <w:r w:rsidRPr="004850FA">
              <w:rPr>
                <w:color w:val="9A4D9E"/>
                <w:szCs w:val="20"/>
              </w:rPr>
              <w:instrText xml:space="preserve"> 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214EDA" w:rsidRDefault="00214EDA" w:rsidP="00AC6993"/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AC6993" w:rsidRPr="004B6745" w:rsidTr="00D709E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  <w:vAlign w:val="center"/>
          </w:tcPr>
          <w:p w:rsidR="00AC6993" w:rsidRPr="004B6745" w:rsidRDefault="001C41A4" w:rsidP="00AD4BF0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Question </w:t>
            </w:r>
            <w:r w:rsidR="00AD4BF0">
              <w:rPr>
                <w:b/>
                <w:color w:val="FFFFFF"/>
              </w:rPr>
              <w:t>6</w:t>
            </w:r>
          </w:p>
        </w:tc>
      </w:tr>
      <w:tr w:rsidR="00AC6993" w:rsidRPr="004850FA" w:rsidTr="00D709E9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8" w:space="0" w:color="9A4D9E"/>
            </w:tcBorders>
          </w:tcPr>
          <w:p w:rsidR="00AC6993" w:rsidRPr="00214EDA" w:rsidRDefault="00CE4FC7" w:rsidP="00214EDA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CE4FC7">
              <w:rPr>
                <w:b w:val="0"/>
                <w:color w:val="000000"/>
              </w:rPr>
              <w:t>Do you agree with the Workgroup’s recommended Implementation Date?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8" w:space="0" w:color="9A4D9E"/>
              <w:bottom w:val="single" w:sz="8" w:space="0" w:color="9A4D9E"/>
            </w:tcBorders>
          </w:tcPr>
          <w:p w:rsidR="00AC6993" w:rsidRPr="004850FA" w:rsidRDefault="00AC6993" w:rsidP="00D709E9">
            <w:pPr>
              <w:keepNext/>
              <w:spacing w:after="40"/>
              <w:ind w:left="113" w:right="113"/>
              <w:rPr>
                <w:b/>
                <w:color w:val="9A4D9E"/>
                <w:szCs w:val="20"/>
              </w:rPr>
            </w:pPr>
            <w:r w:rsidRPr="004850FA">
              <w:rPr>
                <w:b/>
                <w:color w:val="9A4D9E"/>
                <w:szCs w:val="20"/>
              </w:rPr>
              <w:fldChar w:fldCharType="begin"/>
            </w:r>
            <w:r w:rsidRPr="004850FA">
              <w:rPr>
                <w:b/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/>
                <w:color w:val="9A4D9E"/>
                <w:szCs w:val="20"/>
              </w:rPr>
              <w:fldChar w:fldCharType="end"/>
            </w:r>
          </w:p>
        </w:tc>
      </w:tr>
      <w:tr w:rsidR="00AC6993" w:rsidRPr="004B6745" w:rsidTr="00D709E9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AC6993" w:rsidRPr="004B6745" w:rsidRDefault="00AC6993" w:rsidP="00D709E9">
            <w:pPr>
              <w:keepNext/>
              <w:spacing w:after="40"/>
              <w:ind w:left="113" w:right="113"/>
              <w:rPr>
                <w:color w:val="008576"/>
              </w:rPr>
            </w:pPr>
            <w:r>
              <w:rPr>
                <w:color w:val="008576"/>
              </w:rPr>
              <w:t>Please provide your rationale</w:t>
            </w:r>
            <w:r w:rsidRPr="004B6745">
              <w:rPr>
                <w:color w:val="008576"/>
              </w:rPr>
              <w:t>:</w:t>
            </w:r>
          </w:p>
        </w:tc>
      </w:tr>
      <w:tr w:rsidR="00AC6993" w:rsidRPr="004850FA" w:rsidTr="00D709E9">
        <w:trPr>
          <w:trHeight w:val="152"/>
        </w:trPr>
        <w:tc>
          <w:tcPr>
            <w:tcW w:w="8025" w:type="dxa"/>
            <w:gridSpan w:val="2"/>
          </w:tcPr>
          <w:p w:rsidR="00AC6993" w:rsidRPr="004850FA" w:rsidRDefault="00AC6993" w:rsidP="00D709E9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>
              <w:rPr>
                <w:color w:val="9A4D9E"/>
                <w:szCs w:val="20"/>
              </w:rPr>
              <w:instrText>rationale</w:instrText>
            </w:r>
            <w:r w:rsidRPr="004850FA">
              <w:rPr>
                <w:color w:val="9A4D9E"/>
                <w:szCs w:val="20"/>
              </w:rPr>
              <w:instrText xml:space="preserve"> 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214EDA" w:rsidRDefault="00214EDA" w:rsidP="000C7CFE"/>
    <w:p w:rsidR="002606F9" w:rsidRDefault="002606F9" w:rsidP="000C7CFE"/>
    <w:p w:rsidR="008D6E67" w:rsidRDefault="008D6E67" w:rsidP="000C7CFE"/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5B6BD1" w:rsidRPr="004B6745" w:rsidTr="00537D83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</w:tcPr>
          <w:p w:rsidR="005B6BD1" w:rsidRDefault="00214EDA" w:rsidP="00AD4BF0">
            <w:pPr>
              <w:ind w:left="142"/>
            </w:pPr>
            <w:r>
              <w:rPr>
                <w:b/>
                <w:color w:val="FFFFFF"/>
              </w:rPr>
              <w:lastRenderedPageBreak/>
              <w:t xml:space="preserve">Question </w:t>
            </w:r>
            <w:r w:rsidR="00AD4BF0">
              <w:rPr>
                <w:b/>
                <w:color w:val="FFFFFF"/>
              </w:rPr>
              <w:t>7</w:t>
            </w:r>
          </w:p>
        </w:tc>
      </w:tr>
      <w:tr w:rsidR="00537D83" w:rsidRPr="004850FA" w:rsidTr="00537D83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6" w:space="0" w:color="9A4D9E"/>
            </w:tcBorders>
          </w:tcPr>
          <w:p w:rsidR="00537D83" w:rsidRPr="00214EDA" w:rsidRDefault="00537D83" w:rsidP="00214EDA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214EDA">
              <w:rPr>
                <w:b w:val="0"/>
                <w:color w:val="000000"/>
              </w:rPr>
              <w:t xml:space="preserve">Do you think the introduction of a central European auction management platform could interfere with an Interconnector Administrators ability to comply with the BSC obligations that would be introduced under the P295 potential alternative solution? 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6" w:space="0" w:color="9A4D9E"/>
              <w:bottom w:val="single" w:sz="8" w:space="0" w:color="9A4D9E"/>
            </w:tcBorders>
          </w:tcPr>
          <w:p w:rsidR="00537D83" w:rsidRPr="00214EDA" w:rsidRDefault="00537D83" w:rsidP="00214EDA">
            <w:pPr>
              <w:pStyle w:val="Tablesubheading"/>
              <w:keepNext/>
              <w:spacing w:before="0" w:after="40" w:line="300" w:lineRule="atLeast"/>
              <w:ind w:left="142" w:right="113"/>
              <w:rPr>
                <w:b w:val="0"/>
                <w:color w:val="000000"/>
              </w:rPr>
            </w:pPr>
            <w:r w:rsidRPr="004850FA">
              <w:rPr>
                <w:b w:val="0"/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 w:val="0"/>
                <w:color w:val="9A4D9E"/>
                <w:szCs w:val="20"/>
              </w:rPr>
              <w:fldChar w:fldCharType="end"/>
            </w:r>
          </w:p>
        </w:tc>
      </w:tr>
      <w:tr w:rsidR="000C7CFE" w:rsidRPr="004B6745" w:rsidTr="00D709E9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0C7CFE" w:rsidRPr="004B6745" w:rsidRDefault="000C7CFE" w:rsidP="00FB489F">
            <w:pPr>
              <w:keepNext/>
              <w:spacing w:after="40"/>
              <w:ind w:left="113" w:right="113"/>
              <w:rPr>
                <w:color w:val="008576"/>
              </w:rPr>
            </w:pPr>
            <w:r w:rsidRPr="00AC6993">
              <w:rPr>
                <w:color w:val="008576"/>
              </w:rPr>
              <w:t>Please provide your rationale</w:t>
            </w:r>
            <w:r w:rsidRPr="004B6745">
              <w:rPr>
                <w:color w:val="008576"/>
              </w:rPr>
              <w:t>:</w:t>
            </w:r>
          </w:p>
        </w:tc>
      </w:tr>
      <w:tr w:rsidR="000C7CFE" w:rsidRPr="004850FA" w:rsidTr="00D709E9">
        <w:trPr>
          <w:trHeight w:val="152"/>
        </w:trPr>
        <w:tc>
          <w:tcPr>
            <w:tcW w:w="8025" w:type="dxa"/>
            <w:gridSpan w:val="2"/>
          </w:tcPr>
          <w:p w:rsidR="000C7CFE" w:rsidRPr="004850FA" w:rsidRDefault="000C7CFE" w:rsidP="00537D83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>
              <w:rPr>
                <w:color w:val="9A4D9E"/>
                <w:szCs w:val="20"/>
              </w:rPr>
              <w:instrText>rationale</w:instrText>
            </w:r>
            <w:r w:rsidRPr="004850FA">
              <w:rPr>
                <w:color w:val="9A4D9E"/>
                <w:szCs w:val="20"/>
              </w:rPr>
              <w:instrText xml:space="preserve"> 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AC6993" w:rsidRDefault="00AC6993" w:rsidP="00CB2820"/>
    <w:tbl>
      <w:tblPr>
        <w:tblStyle w:val="TableGrid"/>
        <w:tblW w:w="8025" w:type="dxa"/>
        <w:tblInd w:w="15" w:type="dxa"/>
        <w:tblBorders>
          <w:top w:val="single" w:sz="12" w:space="0" w:color="9A4D9E"/>
          <w:left w:val="single" w:sz="12" w:space="0" w:color="9A4D9E"/>
          <w:bottom w:val="single" w:sz="12" w:space="0" w:color="9A4D9E"/>
          <w:right w:val="single" w:sz="12" w:space="0" w:color="9A4D9E"/>
          <w:insideH w:val="single" w:sz="8" w:space="0" w:color="9A4D9E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1725"/>
      </w:tblGrid>
      <w:tr w:rsidR="00152408" w:rsidRPr="004B6745" w:rsidTr="00537D83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bottom w:val="single" w:sz="8" w:space="0" w:color="9A4D9E"/>
            </w:tcBorders>
            <w:shd w:val="clear" w:color="auto" w:fill="9A4D9E"/>
            <w:vAlign w:val="center"/>
          </w:tcPr>
          <w:p w:rsidR="00152408" w:rsidRPr="004B6745" w:rsidRDefault="001C41A4" w:rsidP="00AD4BF0">
            <w:pPr>
              <w:keepNext/>
              <w:spacing w:line="240" w:lineRule="auto"/>
              <w:ind w:left="113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Question </w:t>
            </w:r>
            <w:r w:rsidR="00AD4BF0">
              <w:rPr>
                <w:b/>
                <w:color w:val="FFFFFF"/>
              </w:rPr>
              <w:t>8</w:t>
            </w:r>
          </w:p>
        </w:tc>
      </w:tr>
      <w:tr w:rsidR="00537D83" w:rsidRPr="004850FA" w:rsidTr="00537D83">
        <w:trPr>
          <w:cantSplit/>
          <w:trHeight w:val="160"/>
        </w:trPr>
        <w:tc>
          <w:tcPr>
            <w:tcW w:w="6300" w:type="dxa"/>
            <w:tcBorders>
              <w:top w:val="single" w:sz="8" w:space="0" w:color="9A4D9E"/>
              <w:bottom w:val="single" w:sz="8" w:space="0" w:color="9A4D9E"/>
              <w:right w:val="single" w:sz="6" w:space="0" w:color="9A4D9E"/>
            </w:tcBorders>
          </w:tcPr>
          <w:p w:rsidR="00537D83" w:rsidRPr="004850FA" w:rsidRDefault="00537D83" w:rsidP="00AD4BF0">
            <w:pPr>
              <w:keepNext/>
              <w:spacing w:after="40"/>
              <w:ind w:left="113" w:right="113"/>
              <w:rPr>
                <w:b/>
                <w:color w:val="9A4D9E"/>
                <w:szCs w:val="20"/>
              </w:rPr>
            </w:pPr>
            <w:r w:rsidRPr="003235A5">
              <w:rPr>
                <w:color w:val="000000"/>
                <w:szCs w:val="20"/>
              </w:rPr>
              <w:t xml:space="preserve">Do you have any further comments on </w:t>
            </w:r>
            <w:r>
              <w:rPr>
                <w:color w:val="000000"/>
                <w:szCs w:val="20"/>
              </w:rPr>
              <w:t>P295?</w:t>
            </w:r>
          </w:p>
        </w:tc>
        <w:tc>
          <w:tcPr>
            <w:tcW w:w="1725" w:type="dxa"/>
            <w:tcBorders>
              <w:top w:val="single" w:sz="8" w:space="0" w:color="9A4D9E"/>
              <w:left w:val="single" w:sz="6" w:space="0" w:color="9A4D9E"/>
              <w:bottom w:val="single" w:sz="8" w:space="0" w:color="9A4D9E"/>
            </w:tcBorders>
          </w:tcPr>
          <w:p w:rsidR="00537D83" w:rsidRPr="004850FA" w:rsidRDefault="00537D83" w:rsidP="00AD4BF0">
            <w:pPr>
              <w:keepNext/>
              <w:spacing w:after="40"/>
              <w:ind w:left="113" w:right="113"/>
              <w:rPr>
                <w:b/>
                <w:color w:val="9A4D9E"/>
                <w:szCs w:val="20"/>
              </w:rPr>
            </w:pPr>
            <w:r w:rsidRPr="004850FA">
              <w:rPr>
                <w:b/>
                <w:color w:val="9A4D9E"/>
                <w:szCs w:val="20"/>
              </w:rPr>
              <w:fldChar w:fldCharType="begin"/>
            </w:r>
            <w:r w:rsidRPr="004850FA">
              <w:rPr>
                <w:b/>
                <w:color w:val="9A4D9E"/>
                <w:szCs w:val="20"/>
              </w:rPr>
              <w:instrText xml:space="preserve"> MACROBUTTON  AcceptAllChangesInDoc Yes/No</w:instrText>
            </w:r>
            <w:r w:rsidRPr="004850FA">
              <w:rPr>
                <w:b/>
                <w:color w:val="9A4D9E"/>
                <w:szCs w:val="20"/>
              </w:rPr>
              <w:fldChar w:fldCharType="end"/>
            </w:r>
          </w:p>
        </w:tc>
      </w:tr>
      <w:tr w:rsidR="00152408" w:rsidRPr="004B6745" w:rsidTr="00F150FA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8" w:space="0" w:color="9A4D9E"/>
            </w:tcBorders>
          </w:tcPr>
          <w:p w:rsidR="00152408" w:rsidRPr="004B6745" w:rsidRDefault="00FB489F" w:rsidP="00FB489F">
            <w:pPr>
              <w:keepNext/>
              <w:spacing w:after="40"/>
              <w:ind w:left="113" w:right="113"/>
              <w:rPr>
                <w:color w:val="008576"/>
              </w:rPr>
            </w:pPr>
            <w:r>
              <w:rPr>
                <w:color w:val="008576"/>
              </w:rPr>
              <w:t>If ‘Yes’, p</w:t>
            </w:r>
            <w:r w:rsidR="00152408" w:rsidRPr="00152408">
              <w:rPr>
                <w:color w:val="008576"/>
              </w:rPr>
              <w:t xml:space="preserve">lease provide your </w:t>
            </w:r>
            <w:r>
              <w:rPr>
                <w:color w:val="008576"/>
              </w:rPr>
              <w:t>comments</w:t>
            </w:r>
            <w:r w:rsidR="00152408" w:rsidRPr="004B6745">
              <w:rPr>
                <w:color w:val="008576"/>
              </w:rPr>
              <w:t>:</w:t>
            </w:r>
          </w:p>
        </w:tc>
      </w:tr>
      <w:tr w:rsidR="00152408" w:rsidRPr="004850FA" w:rsidTr="00F150FA">
        <w:trPr>
          <w:trHeight w:val="152"/>
        </w:trPr>
        <w:tc>
          <w:tcPr>
            <w:tcW w:w="8025" w:type="dxa"/>
            <w:gridSpan w:val="2"/>
          </w:tcPr>
          <w:p w:rsidR="00152408" w:rsidRPr="004850FA" w:rsidRDefault="00152408" w:rsidP="00FB489F">
            <w:pPr>
              <w:spacing w:after="40"/>
              <w:ind w:left="113" w:right="113"/>
              <w:rPr>
                <w:color w:val="9A4D9E"/>
                <w:szCs w:val="20"/>
              </w:rPr>
            </w:pPr>
            <w:r w:rsidRPr="004850FA">
              <w:rPr>
                <w:color w:val="9A4D9E"/>
                <w:szCs w:val="20"/>
              </w:rPr>
              <w:fldChar w:fldCharType="begin"/>
            </w:r>
            <w:r w:rsidRPr="004850FA">
              <w:rPr>
                <w:color w:val="9A4D9E"/>
                <w:szCs w:val="20"/>
              </w:rPr>
              <w:instrText xml:space="preserve"> MACROBUTTON  AcceptAllChangesInDoc Insert </w:instrText>
            </w:r>
            <w:r w:rsidR="00FB489F">
              <w:rPr>
                <w:color w:val="9A4D9E"/>
                <w:szCs w:val="20"/>
              </w:rPr>
              <w:instrText>comments</w:instrText>
            </w:r>
            <w:r w:rsidR="00FB489F" w:rsidRPr="004850FA">
              <w:rPr>
                <w:color w:val="9A4D9E"/>
                <w:szCs w:val="20"/>
              </w:rPr>
              <w:instrText xml:space="preserve"> </w:instrText>
            </w:r>
            <w:r w:rsidRPr="004850FA">
              <w:rPr>
                <w:color w:val="9A4D9E"/>
                <w:szCs w:val="20"/>
              </w:rPr>
              <w:instrText xml:space="preserve">here </w:instrText>
            </w:r>
            <w:r w:rsidRPr="004850FA">
              <w:rPr>
                <w:color w:val="9A4D9E"/>
                <w:szCs w:val="20"/>
              </w:rPr>
              <w:fldChar w:fldCharType="end"/>
            </w:r>
          </w:p>
        </w:tc>
      </w:tr>
    </w:tbl>
    <w:p w:rsidR="000C4EE7" w:rsidRDefault="000C4EE7" w:rsidP="00CB2820"/>
    <w:p w:rsidR="00727DB9" w:rsidRDefault="00727DB9" w:rsidP="00727DB9"/>
    <w:p w:rsidR="00AC6993" w:rsidRDefault="00AC6993" w:rsidP="00AC6993"/>
    <w:p w:rsidR="00653CEA" w:rsidRPr="007D6117" w:rsidRDefault="00653CEA" w:rsidP="00A268E2">
      <w:pPr>
        <w:pStyle w:val="Heading8"/>
        <w:pageBreakBefore/>
        <w:ind w:firstLine="11"/>
      </w:pPr>
      <w:r w:rsidRPr="007D6117">
        <w:lastRenderedPageBreak/>
        <w:t>Further Information</w:t>
      </w:r>
      <w:bookmarkEnd w:id="0"/>
    </w:p>
    <w:p w:rsidR="00F03382" w:rsidRDefault="00F03382" w:rsidP="00E36131">
      <w:pPr>
        <w:pStyle w:val="BodyText"/>
        <w:spacing w:after="180" w:line="300" w:lineRule="atLeast"/>
      </w:pPr>
      <w:r>
        <w:t>To help us process your response, please:</w:t>
      </w:r>
    </w:p>
    <w:p w:rsidR="00F03382" w:rsidRDefault="00F03382" w:rsidP="00DD05CC">
      <w:pPr>
        <w:pStyle w:val="ListNumber3"/>
        <w:numPr>
          <w:ilvl w:val="0"/>
          <w:numId w:val="27"/>
        </w:numPr>
        <w:tabs>
          <w:tab w:val="clear" w:pos="840"/>
        </w:tabs>
        <w:spacing w:before="0" w:after="180"/>
      </w:pPr>
      <w:r>
        <w:t xml:space="preserve">Email your completed response form to </w:t>
      </w:r>
      <w:hyperlink r:id="rId12" w:history="1">
        <w:r w:rsidR="00E53B7C" w:rsidRPr="0061698A">
          <w:rPr>
            <w:rStyle w:val="Hyperlink"/>
            <w:b/>
          </w:rPr>
          <w:t>modifications@elexon.co.uk</w:t>
        </w:r>
      </w:hyperlink>
    </w:p>
    <w:p w:rsidR="00F03382" w:rsidRDefault="00F03382" w:rsidP="00DD05CC">
      <w:pPr>
        <w:pStyle w:val="ListNumber3"/>
        <w:numPr>
          <w:ilvl w:val="0"/>
          <w:numId w:val="27"/>
        </w:numPr>
        <w:tabs>
          <w:tab w:val="clear" w:pos="840"/>
        </w:tabs>
        <w:spacing w:before="0" w:after="180"/>
      </w:pPr>
      <w:r>
        <w:t xml:space="preserve">Use the following text in </w:t>
      </w:r>
      <w:r w:rsidR="00691C00">
        <w:t>the subject line of your email:</w:t>
      </w:r>
      <w:r>
        <w:t xml:space="preserve"> “P</w:t>
      </w:r>
      <w:r w:rsidR="00E93E5A">
        <w:t>295</w:t>
      </w:r>
      <w:r>
        <w:t xml:space="preserve"> </w:t>
      </w:r>
      <w:r w:rsidR="0012443F">
        <w:t>Assessment Consultation</w:t>
      </w:r>
      <w:r>
        <w:t>”</w:t>
      </w:r>
    </w:p>
    <w:p w:rsidR="00F03382" w:rsidRDefault="00F03382" w:rsidP="00DD05CC">
      <w:pPr>
        <w:pStyle w:val="ListNumber3"/>
        <w:numPr>
          <w:ilvl w:val="0"/>
          <w:numId w:val="27"/>
        </w:numPr>
        <w:tabs>
          <w:tab w:val="clear" w:pos="840"/>
        </w:tabs>
        <w:spacing w:before="0" w:after="180"/>
      </w:pPr>
      <w:r>
        <w:t>Include a phone number in your covering email, so that we can contact you if we have any questions</w:t>
      </w:r>
    </w:p>
    <w:p w:rsidR="00F03382" w:rsidRDefault="00F03382" w:rsidP="00DD05CC">
      <w:pPr>
        <w:pStyle w:val="ListNumber3"/>
        <w:numPr>
          <w:ilvl w:val="0"/>
          <w:numId w:val="27"/>
        </w:numPr>
        <w:tabs>
          <w:tab w:val="clear" w:pos="840"/>
        </w:tabs>
        <w:spacing w:before="0" w:after="180"/>
      </w:pPr>
      <w:r>
        <w:t xml:space="preserve">Respond by </w:t>
      </w:r>
      <w:r w:rsidR="00B87FB7">
        <w:rPr>
          <w:b/>
        </w:rPr>
        <w:t>5pm</w:t>
      </w:r>
      <w:r>
        <w:t xml:space="preserve"> </w:t>
      </w:r>
      <w:r w:rsidR="00E53B7C">
        <w:t xml:space="preserve">on </w:t>
      </w:r>
      <w:r w:rsidR="00B87FB7">
        <w:rPr>
          <w:b/>
        </w:rPr>
        <w:t>Friday 11 October 2013</w:t>
      </w:r>
      <w:r>
        <w:t xml:space="preserve"> (the </w:t>
      </w:r>
      <w:r w:rsidR="00E53B7C">
        <w:t>Workg</w:t>
      </w:r>
      <w:r>
        <w:t>roup may not be able to consider late responses)</w:t>
      </w:r>
    </w:p>
    <w:p w:rsidR="00F03382" w:rsidRDefault="00F03382" w:rsidP="00E36131">
      <w:pPr>
        <w:pStyle w:val="BodyText"/>
        <w:spacing w:after="180" w:line="300" w:lineRule="atLeast"/>
      </w:pPr>
      <w:r>
        <w:t xml:space="preserve">The </w:t>
      </w:r>
      <w:r w:rsidR="00E53B7C">
        <w:t>Workg</w:t>
      </w:r>
      <w:r>
        <w:t xml:space="preserve">roup will consider your </w:t>
      </w:r>
      <w:r w:rsidR="006D1203">
        <w:t>consultation</w:t>
      </w:r>
      <w:r>
        <w:t xml:space="preserve"> response at </w:t>
      </w:r>
      <w:r w:rsidR="009E5C82">
        <w:t>its</w:t>
      </w:r>
      <w:r>
        <w:t xml:space="preserve"> next meeting. Once </w:t>
      </w:r>
      <w:r w:rsidR="009E5C82">
        <w:t>it has</w:t>
      </w:r>
      <w:r>
        <w:t xml:space="preserve"> completed </w:t>
      </w:r>
      <w:r w:rsidR="009E5C82">
        <w:t>its</w:t>
      </w:r>
      <w:r>
        <w:t xml:space="preserve"> assessment of P</w:t>
      </w:r>
      <w:r w:rsidR="00B87FB7">
        <w:t>295</w:t>
      </w:r>
      <w:r>
        <w:t xml:space="preserve">, </w:t>
      </w:r>
      <w:r w:rsidR="00D517D9">
        <w:t>the Workgroup</w:t>
      </w:r>
      <w:r w:rsidR="00BD305E">
        <w:t xml:space="preserve"> will draft </w:t>
      </w:r>
      <w:r w:rsidR="00E53B7C">
        <w:t>its</w:t>
      </w:r>
      <w:r>
        <w:t xml:space="preserve"> Assessment Report</w:t>
      </w:r>
      <w:r w:rsidR="00BD305E">
        <w:t xml:space="preserve"> and present it</w:t>
      </w:r>
      <w:r>
        <w:t xml:space="preserve"> to </w:t>
      </w:r>
      <w:r w:rsidR="00D517D9">
        <w:t>the Panel</w:t>
      </w:r>
      <w:r w:rsidR="00E53B7C">
        <w:t xml:space="preserve"> at its meeting on </w:t>
      </w:r>
      <w:r w:rsidR="00B87FB7">
        <w:t>14 November 2013.</w:t>
      </w:r>
    </w:p>
    <w:p w:rsidR="00E36131" w:rsidRDefault="0012443F" w:rsidP="00E36131">
      <w:pPr>
        <w:pStyle w:val="Heading4"/>
      </w:pPr>
      <w:r>
        <w:br/>
      </w:r>
      <w:r w:rsidR="00E36131" w:rsidRPr="00DD05CC">
        <w:t>Applicable B</w:t>
      </w:r>
      <w:r w:rsidR="00E36131" w:rsidRPr="00130FF1">
        <w:t>SC</w:t>
      </w:r>
      <w:r w:rsidR="00E36131">
        <w:t xml:space="preserve"> Objectives</w:t>
      </w:r>
    </w:p>
    <w:p w:rsidR="00E36131" w:rsidRDefault="00E36131" w:rsidP="00AB7FAB">
      <w:pPr>
        <w:pStyle w:val="BodyText"/>
        <w:spacing w:after="180" w:line="300" w:lineRule="atLeast"/>
      </w:pPr>
      <w:r>
        <w:t>The Applicable BSC Objectives are:</w:t>
      </w:r>
    </w:p>
    <w:p w:rsidR="00E36131" w:rsidRDefault="00E36131" w:rsidP="00AB7FAB">
      <w:pPr>
        <w:pStyle w:val="List"/>
        <w:numPr>
          <w:ilvl w:val="0"/>
          <w:numId w:val="26"/>
        </w:numPr>
        <w:spacing w:after="180"/>
        <w:ind w:left="714" w:hanging="357"/>
      </w:pPr>
      <w:r>
        <w:t>The efficient discharge by the Transmission Company of the obligations imposed upon it by the Transmission Licence</w:t>
      </w:r>
    </w:p>
    <w:p w:rsidR="00E36131" w:rsidRDefault="00E36131" w:rsidP="00AB7FAB">
      <w:pPr>
        <w:pStyle w:val="List"/>
        <w:numPr>
          <w:ilvl w:val="0"/>
          <w:numId w:val="26"/>
        </w:numPr>
        <w:spacing w:after="180"/>
        <w:ind w:left="714" w:hanging="357"/>
      </w:pPr>
      <w:r>
        <w:t>The efficient, economic and co-ordinated operation of the National Transmission System</w:t>
      </w:r>
    </w:p>
    <w:p w:rsidR="00E36131" w:rsidRDefault="00E36131" w:rsidP="00AB7FAB">
      <w:pPr>
        <w:pStyle w:val="List"/>
        <w:numPr>
          <w:ilvl w:val="0"/>
          <w:numId w:val="26"/>
        </w:numPr>
        <w:spacing w:after="180"/>
        <w:ind w:left="714" w:hanging="357"/>
      </w:pPr>
      <w:r>
        <w:t>Promoting effective competition in the generation and supply of electricity, and (so far as consistent therewith) promoting such competition in the sale and purchase of electricity</w:t>
      </w:r>
    </w:p>
    <w:p w:rsidR="00E36131" w:rsidRDefault="00E36131" w:rsidP="00AB7FAB">
      <w:pPr>
        <w:pStyle w:val="List"/>
        <w:numPr>
          <w:ilvl w:val="0"/>
          <w:numId w:val="26"/>
        </w:numPr>
        <w:spacing w:after="180"/>
        <w:ind w:left="714" w:hanging="357"/>
      </w:pPr>
      <w:r>
        <w:t>Promoting efficiency in the implementation and administration of the balancing and settlement arrangements</w:t>
      </w:r>
    </w:p>
    <w:p w:rsidR="00E36131" w:rsidRDefault="00E36131" w:rsidP="00AB7FAB">
      <w:pPr>
        <w:pStyle w:val="List"/>
        <w:numPr>
          <w:ilvl w:val="0"/>
          <w:numId w:val="26"/>
        </w:numPr>
        <w:spacing w:after="180"/>
        <w:ind w:left="714" w:hanging="357"/>
      </w:pPr>
      <w:r>
        <w:t>Compliance with the Electricity Regulation and any relevant legally binding decision of the European Commission and/or the Agency [for the Co-operation of Energy Regulators]</w:t>
      </w:r>
    </w:p>
    <w:p w:rsidR="00E36131" w:rsidRDefault="00E36131" w:rsidP="00AB7FAB">
      <w:pPr>
        <w:spacing w:after="180"/>
      </w:pPr>
      <w:bookmarkStart w:id="1" w:name="_GoBack"/>
      <w:bookmarkEnd w:id="1"/>
    </w:p>
    <w:p w:rsidR="00B62F07" w:rsidRPr="00880E8A" w:rsidRDefault="00B62F07" w:rsidP="00AB7FAB">
      <w:pPr>
        <w:pStyle w:val="Heading4"/>
        <w:spacing w:before="0" w:after="180"/>
      </w:pPr>
    </w:p>
    <w:sectPr w:rsidR="00B62F07" w:rsidRPr="00880E8A" w:rsidSect="00526E7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67" w:right="2722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EE7" w:rsidRDefault="000C4EE7">
      <w:r>
        <w:separator/>
      </w:r>
    </w:p>
  </w:endnote>
  <w:endnote w:type="continuationSeparator" w:id="0">
    <w:p w:rsidR="000C4EE7" w:rsidRDefault="000C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E7" w:rsidRPr="00A234DE" w:rsidRDefault="000C4EE7" w:rsidP="00A234DE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3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0C4EE7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0C4EE7" w:rsidRDefault="000C4EE7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Subject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t>P295</w:t>
                                </w:r>
                                <w:r>
                                  <w:fldChar w:fldCharType="end"/>
                                </w:r>
                                <w:r>
                                  <w:t xml:space="preserve"> </w:t>
                                </w:r>
                              </w:p>
                              <w:p w:rsidR="000C4EE7" w:rsidRPr="005A342F" w:rsidRDefault="00DB3685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t>Assessment Consultation Questions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0C4EE7" w:rsidRPr="006C2760" w:rsidRDefault="00DB3685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Date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t>20 September 2013</w:t>
                                </w:r>
                                <w:r>
                                  <w:fldChar w:fldCharType="end"/>
                                </w:r>
                                <w:r w:rsidR="000C4EE7">
                                  <w:t xml:space="preserve"> </w:t>
                                </w:r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0C4EE7" w:rsidRPr="006C2760" w:rsidRDefault="000C4EE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r w:rsidR="00DB3685">
                                  <w:fldChar w:fldCharType="begin"/>
                                </w:r>
                                <w:r w:rsidR="00DB3685">
                                  <w:instrText xml:space="preserve"> DOCPROPERTY  Version  \* MERGEFORMAT </w:instrText>
                                </w:r>
                                <w:r w:rsidR="00DB3685">
                                  <w:fldChar w:fldCharType="separate"/>
                                </w:r>
                                <w:r w:rsidR="00215883">
                                  <w:t>1.0</w:t>
                                </w:r>
                                <w:r w:rsidR="00DB3685">
                                  <w:fldChar w:fldCharType="end"/>
                                </w:r>
                                <w:r>
                                  <w:t xml:space="preserve"> </w:t>
                                </w:r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:rsidR="000C4EE7" w:rsidRPr="006C2760" w:rsidRDefault="000C4EE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377EE3">
                                  <w:rPr>
                                    <w:noProof/>
                                  </w:rPr>
                                  <w:t>2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fldSimple w:instr=" NUMPAGES ">
                                  <w:r w:rsidR="00377EE3">
                                    <w:rPr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:rsidR="000C4EE7" w:rsidRPr="006C2760" w:rsidRDefault="000C4EE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DATE  \@ "yyyy"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rPr>
                                    <w:noProof/>
                                  </w:rPr>
                                  <w:t>2013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0C4EE7" w:rsidRPr="006C2760" w:rsidRDefault="000C4EE7" w:rsidP="00B62F0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27" type="#_x0000_t202" style="position:absolute;margin-left:473.45pt;margin-top:704.8pt;width:107.4pt;height:10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0C4EE7">
                      <w:trPr>
                        <w:trHeight w:val="789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0C4EE7" w:rsidRDefault="000C4EE7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Subject  \* MERGEFORMAT </w:instrText>
                          </w:r>
                          <w:r>
                            <w:fldChar w:fldCharType="separate"/>
                          </w:r>
                          <w:r w:rsidR="00215883">
                            <w:t>P295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  <w:p w:rsidR="000C4EE7" w:rsidRPr="005A342F" w:rsidRDefault="00DB3685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 w:rsidR="00215883">
                            <w:t>Assessment Consultation Questions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0C4EE7" w:rsidRPr="006C2760" w:rsidRDefault="00DB3685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Date  \* MERGEFORMAT </w:instrText>
                          </w:r>
                          <w:r>
                            <w:fldChar w:fldCharType="separate"/>
                          </w:r>
                          <w:r w:rsidR="00215883">
                            <w:t>20 September 2013</w:t>
                          </w:r>
                          <w:r>
                            <w:fldChar w:fldCharType="end"/>
                          </w:r>
                          <w:r w:rsidR="000C4EE7">
                            <w:t xml:space="preserve"> </w:t>
                          </w:r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0C4EE7" w:rsidRPr="006C2760" w:rsidRDefault="000C4EE7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r w:rsidR="00DB3685">
                            <w:fldChar w:fldCharType="begin"/>
                          </w:r>
                          <w:r w:rsidR="00DB3685">
                            <w:instrText xml:space="preserve"> DOCPROPERTY  Version  \* MERGEFORMAT </w:instrText>
                          </w:r>
                          <w:r w:rsidR="00DB3685">
                            <w:fldChar w:fldCharType="separate"/>
                          </w:r>
                          <w:r w:rsidR="00215883">
                            <w:t>1.0</w:t>
                          </w:r>
                          <w:r w:rsidR="00DB3685"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:rsidR="000C4EE7" w:rsidRPr="006C2760" w:rsidRDefault="000C4EE7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377EE3">
                            <w:rPr>
                              <w:noProof/>
                            </w:rPr>
                            <w:t>2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fldSimple w:instr=" NUMPAGES ">
                            <w:r w:rsidR="00377EE3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:rsidR="000C4EE7" w:rsidRPr="006C2760" w:rsidRDefault="000C4EE7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>
                            <w:fldChar w:fldCharType="begin"/>
                          </w:r>
                          <w:r>
                            <w:instrText xml:space="preserve"> DATE  \@ "yyyy"  \* MERGEFORMAT </w:instrText>
                          </w:r>
                          <w:r>
                            <w:fldChar w:fldCharType="separate"/>
                          </w:r>
                          <w:r w:rsidR="00215883">
                            <w:rPr>
                              <w:noProof/>
                            </w:rPr>
                            <w:t>2013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0C4EE7" w:rsidRPr="006C2760" w:rsidRDefault="000C4EE7" w:rsidP="00B62F0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E7" w:rsidRPr="002A0E87" w:rsidRDefault="000C4EE7" w:rsidP="002A0E87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0C4EE7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0C4EE7" w:rsidRDefault="00DB3685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Subject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t>P295</w:t>
                                </w:r>
                                <w:r>
                                  <w:fldChar w:fldCharType="end"/>
                                </w:r>
                                <w:r w:rsidR="000C4EE7">
                                  <w:t xml:space="preserve"> </w:t>
                                </w:r>
                              </w:p>
                              <w:p w:rsidR="000C4EE7" w:rsidRPr="005A342F" w:rsidRDefault="00DB3685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t>Assessment Consultation Questions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0C4EE7" w:rsidRPr="006C2760" w:rsidRDefault="00DB3685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Date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t>20 September 2013</w:t>
                                </w:r>
                                <w:r>
                                  <w:fldChar w:fldCharType="end"/>
                                </w:r>
                                <w:r w:rsidR="000C4EE7">
                                  <w:t xml:space="preserve"> </w:t>
                                </w:r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:rsidR="000C4EE7" w:rsidRPr="006C2760" w:rsidRDefault="000C4EE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r w:rsidR="00DB3685">
                                  <w:fldChar w:fldCharType="begin"/>
                                </w:r>
                                <w:r w:rsidR="00DB3685">
                                  <w:instrText xml:space="preserve"> DOCPROPERTY  Version  \* MERGEFORMAT </w:instrText>
                                </w:r>
                                <w:r w:rsidR="00DB3685">
                                  <w:fldChar w:fldCharType="separate"/>
                                </w:r>
                                <w:r w:rsidR="00215883">
                                  <w:t>1.0</w:t>
                                </w:r>
                                <w:r w:rsidR="00DB3685">
                                  <w:fldChar w:fldCharType="end"/>
                                </w:r>
                                <w:r>
                                  <w:t xml:space="preserve"> </w:t>
                                </w:r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:rsidR="000C4EE7" w:rsidRPr="006C2760" w:rsidRDefault="000C4EE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377EE3">
                                  <w:rPr>
                                    <w:noProof/>
                                  </w:rPr>
                                  <w:t>1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fldSimple w:instr=" NUMPAGES ">
                                  <w:r w:rsidR="00377EE3">
                                    <w:rPr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0C4EE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:rsidR="000C4EE7" w:rsidRPr="006C2760" w:rsidRDefault="000C4EE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DATE  \@ "yyyy"  \* MERGEFORMAT </w:instrText>
                                </w:r>
                                <w:r>
                                  <w:fldChar w:fldCharType="separate"/>
                                </w:r>
                                <w:r w:rsidR="00215883">
                                  <w:rPr>
                                    <w:noProof/>
                                  </w:rPr>
                                  <w:t>2013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0C4EE7" w:rsidRPr="006C2760" w:rsidRDefault="000C4EE7" w:rsidP="002A0E8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029" type="#_x0000_t202" style="position:absolute;margin-left:473.45pt;margin-top:704.8pt;width:107.4pt;height:106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0C4EE7">
                      <w:trPr>
                        <w:trHeight w:val="789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0C4EE7" w:rsidRDefault="00DB3685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Subject  \* MERGEFORMAT </w:instrText>
                          </w:r>
                          <w:r>
                            <w:fldChar w:fldCharType="separate"/>
                          </w:r>
                          <w:r w:rsidR="00215883">
                            <w:t>P295</w:t>
                          </w:r>
                          <w:r>
                            <w:fldChar w:fldCharType="end"/>
                          </w:r>
                          <w:r w:rsidR="000C4EE7">
                            <w:t xml:space="preserve"> </w:t>
                          </w:r>
                        </w:p>
                        <w:p w:rsidR="000C4EE7" w:rsidRPr="005A342F" w:rsidRDefault="00DB3685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 w:rsidR="00215883">
                            <w:t>Assessment Consultation Questions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0C4EE7" w:rsidRPr="006C2760" w:rsidRDefault="00DB3685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Date  \* MERGEFORMAT </w:instrText>
                          </w:r>
                          <w:r>
                            <w:fldChar w:fldCharType="separate"/>
                          </w:r>
                          <w:r w:rsidR="00215883">
                            <w:t>20 September 2013</w:t>
                          </w:r>
                          <w:r>
                            <w:fldChar w:fldCharType="end"/>
                          </w:r>
                          <w:r w:rsidR="000C4EE7">
                            <w:t xml:space="preserve"> </w:t>
                          </w:r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:rsidR="000C4EE7" w:rsidRPr="006C2760" w:rsidRDefault="000C4EE7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r w:rsidR="00DB3685">
                            <w:fldChar w:fldCharType="begin"/>
                          </w:r>
                          <w:r w:rsidR="00DB3685">
                            <w:instrText xml:space="preserve"> DOCPROPERTY  Version  \* MERGEFORMAT </w:instrText>
                          </w:r>
                          <w:r w:rsidR="00DB3685">
                            <w:fldChar w:fldCharType="separate"/>
                          </w:r>
                          <w:r w:rsidR="00215883">
                            <w:t>1.0</w:t>
                          </w:r>
                          <w:r w:rsidR="00DB3685"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:rsidR="000C4EE7" w:rsidRPr="006C2760" w:rsidRDefault="000C4EE7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377EE3">
                            <w:rPr>
                              <w:noProof/>
                            </w:rPr>
                            <w:t>1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fldSimple w:instr=" NUMPAGES ">
                            <w:r w:rsidR="00377EE3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0C4EE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:rsidR="000C4EE7" w:rsidRPr="006C2760" w:rsidRDefault="000C4EE7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>
                            <w:fldChar w:fldCharType="begin"/>
                          </w:r>
                          <w:r>
                            <w:instrText xml:space="preserve"> DATE  \@ "yyyy"  \* MERGEFORMAT </w:instrText>
                          </w:r>
                          <w:r>
                            <w:fldChar w:fldCharType="separate"/>
                          </w:r>
                          <w:r w:rsidR="00215883">
                            <w:rPr>
                              <w:noProof/>
                            </w:rPr>
                            <w:t>2013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0C4EE7" w:rsidRPr="006C2760" w:rsidRDefault="000C4EE7" w:rsidP="002A0E8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EE7" w:rsidRDefault="000C4EE7">
      <w:r>
        <w:separator/>
      </w:r>
    </w:p>
  </w:footnote>
  <w:footnote w:type="continuationSeparator" w:id="0">
    <w:p w:rsidR="000C4EE7" w:rsidRDefault="000C4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E7" w:rsidRPr="00485CBA" w:rsidRDefault="000C4EE7" w:rsidP="00485CBA">
    <w:pPr>
      <w:pStyle w:val="Header"/>
      <w:tabs>
        <w:tab w:val="clear" w:pos="4153"/>
        <w:tab w:val="clear" w:pos="8306"/>
        <w:tab w:val="left" w:pos="665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EE7" w:rsidRPr="00CB2820" w:rsidRDefault="000C4EE7" w:rsidP="00CB2820">
    <w:pPr>
      <w:pStyle w:val="Header"/>
      <w:spacing w:after="2080"/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5868670</wp:posOffset>
          </wp:positionH>
          <wp:positionV relativeFrom="page">
            <wp:posOffset>2304415</wp:posOffset>
          </wp:positionV>
          <wp:extent cx="1495425" cy="1466850"/>
          <wp:effectExtent l="0" t="0" r="9525" b="0"/>
          <wp:wrapNone/>
          <wp:docPr id="170" name="Picture 170" descr="SideBar_NEW_2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0" descr="SideBar_NEW_2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6012815</wp:posOffset>
          </wp:positionH>
          <wp:positionV relativeFrom="page">
            <wp:posOffset>1260475</wp:posOffset>
          </wp:positionV>
          <wp:extent cx="1333500" cy="304800"/>
          <wp:effectExtent l="0" t="0" r="0" b="0"/>
          <wp:wrapNone/>
          <wp:docPr id="169" name="Picture 169" descr="Elex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9" descr="Elexon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>
              <wp:simplePos x="0" y="0"/>
              <wp:positionH relativeFrom="page">
                <wp:posOffset>6012815</wp:posOffset>
              </wp:positionH>
              <wp:positionV relativeFrom="page">
                <wp:posOffset>1692275</wp:posOffset>
              </wp:positionV>
              <wp:extent cx="1332230" cy="539750"/>
              <wp:effectExtent l="2540" t="0" r="0" b="0"/>
              <wp:wrapNone/>
              <wp:docPr id="2" name="Rectangle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2230" cy="539750"/>
                      </a:xfrm>
                      <a:prstGeom prst="rect">
                        <a:avLst/>
                      </a:prstGeom>
                      <a:solidFill>
                        <a:srgbClr val="9A4D9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4EE7" w:rsidRDefault="000C4EE7" w:rsidP="00CB2820">
                          <w:pPr>
                            <w:pStyle w:val="BlockText"/>
                          </w:pPr>
                          <w:r>
                            <w:t xml:space="preserve">What stage </w:t>
                          </w:r>
                          <w:proofErr w:type="gramStart"/>
                          <w:r>
                            <w:t>is</w:t>
                          </w:r>
                          <w:proofErr w:type="gramEnd"/>
                          <w:r>
                            <w:t xml:space="preserve"> </w:t>
                          </w:r>
                        </w:p>
                        <w:p w:rsidR="000C4EE7" w:rsidRDefault="000C4EE7" w:rsidP="00CB2820">
                          <w:pPr>
                            <w:pStyle w:val="BlockText"/>
                          </w:pPr>
                          <w:proofErr w:type="gramStart"/>
                          <w:r>
                            <w:t>this</w:t>
                          </w:r>
                          <w:proofErr w:type="gramEnd"/>
                          <w:r>
                            <w:t xml:space="preserve"> document </w:t>
                          </w:r>
                        </w:p>
                        <w:p w:rsidR="000C4EE7" w:rsidRDefault="000C4EE7" w:rsidP="00CB2820">
                          <w:pPr>
                            <w:pStyle w:val="BlockText"/>
                          </w:pPr>
                          <w:proofErr w:type="gramStart"/>
                          <w:r>
                            <w:t>in</w:t>
                          </w:r>
                          <w:proofErr w:type="gramEnd"/>
                          <w:r>
                            <w:t xml:space="preserve"> the process?</w:t>
                          </w:r>
                        </w:p>
                      </w:txbxContent>
                    </wps:txbx>
                    <wps:bodyPr rot="0" vert="horz" wrap="square" lIns="54000" tIns="36000" rIns="54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7" o:spid="_x0000_s1028" style="position:absolute;margin-left:473.45pt;margin-top:133.25pt;width:104.9pt;height:42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" fillcolor="#9a4d9e" stroked="f">
              <v:textbox inset="1.5mm,1mm,1.5mm,1mm">
                <w:txbxContent>
                  <w:p w:rsidR="000C4EE7" w:rsidRDefault="000C4EE7" w:rsidP="00CB2820">
                    <w:pPr>
                      <w:pStyle w:val="BlockText"/>
                    </w:pPr>
                    <w:r>
                      <w:t xml:space="preserve">What stage </w:t>
                    </w:r>
                    <w:proofErr w:type="gramStart"/>
                    <w:r>
                      <w:t>is</w:t>
                    </w:r>
                    <w:proofErr w:type="gramEnd"/>
                    <w:r>
                      <w:t xml:space="preserve"> </w:t>
                    </w:r>
                  </w:p>
                  <w:p w:rsidR="000C4EE7" w:rsidRDefault="000C4EE7" w:rsidP="00CB2820">
                    <w:pPr>
                      <w:pStyle w:val="BlockText"/>
                    </w:pPr>
                    <w:proofErr w:type="gramStart"/>
                    <w:r>
                      <w:t>this</w:t>
                    </w:r>
                    <w:proofErr w:type="gramEnd"/>
                    <w:r>
                      <w:t xml:space="preserve"> document </w:t>
                    </w:r>
                  </w:p>
                  <w:p w:rsidR="000C4EE7" w:rsidRDefault="000C4EE7" w:rsidP="00CB2820">
                    <w:pPr>
                      <w:pStyle w:val="BlockText"/>
                    </w:pPr>
                    <w:proofErr w:type="gramStart"/>
                    <w:r>
                      <w:t>in</w:t>
                    </w:r>
                    <w:proofErr w:type="gramEnd"/>
                    <w:r>
                      <w:t xml:space="preserve"> the process?</w:t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575945</wp:posOffset>
          </wp:positionH>
          <wp:positionV relativeFrom="page">
            <wp:posOffset>144145</wp:posOffset>
          </wp:positionV>
          <wp:extent cx="6734175" cy="1133475"/>
          <wp:effectExtent l="0" t="0" r="9525" b="9525"/>
          <wp:wrapNone/>
          <wp:docPr id="168" name="Picture 168" descr="Elexon_Header_Quest_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8" descr="Elexon_Header_Quest_5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417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430EFB8"/>
    <w:lvl w:ilvl="0">
      <w:start w:val="1"/>
      <w:numFmt w:val="bullet"/>
      <w:pStyle w:val="ListBullet2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color w:val="008576"/>
        <w:sz w:val="20"/>
      </w:rPr>
    </w:lvl>
  </w:abstractNum>
  <w:abstractNum w:abstractNumId="1">
    <w:nsid w:val="FFFFFF88"/>
    <w:multiLevelType w:val="singleLevel"/>
    <w:tmpl w:val="7076EFFA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color w:val="9A4D96"/>
        <w:sz w:val="24"/>
      </w:rPr>
    </w:lvl>
  </w:abstractNum>
  <w:abstractNum w:abstractNumId="2">
    <w:nsid w:val="054731B0"/>
    <w:multiLevelType w:val="hybridMultilevel"/>
    <w:tmpl w:val="7D78C718"/>
    <w:lvl w:ilvl="0" w:tplc="5E264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57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D0FFD"/>
    <w:multiLevelType w:val="hybridMultilevel"/>
    <w:tmpl w:val="B5EE19DE"/>
    <w:lvl w:ilvl="0" w:tplc="BC2ED12C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9D74D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A0C3282"/>
    <w:multiLevelType w:val="hybridMultilevel"/>
    <w:tmpl w:val="343A0958"/>
    <w:lvl w:ilvl="0" w:tplc="DE8E9586">
      <w:start w:val="1"/>
      <w:numFmt w:val="bullet"/>
      <w:pStyle w:val="ListContinue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3D1A4F"/>
    <w:multiLevelType w:val="hybridMultilevel"/>
    <w:tmpl w:val="8606184E"/>
    <w:lvl w:ilvl="0" w:tplc="C1E4BB4E">
      <w:start w:val="1"/>
      <w:numFmt w:val="bullet"/>
      <w:pStyle w:val="ListContinue6"/>
      <w:lvlText w:val=""/>
      <w:lvlJc w:val="left"/>
      <w:pPr>
        <w:tabs>
          <w:tab w:val="num" w:pos="2968"/>
        </w:tabs>
        <w:ind w:left="2968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7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C744768"/>
    <w:multiLevelType w:val="hybridMultilevel"/>
    <w:tmpl w:val="91BA34B4"/>
    <w:lvl w:ilvl="0" w:tplc="DFA8D36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85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56FF6"/>
    <w:multiLevelType w:val="hybridMultilevel"/>
    <w:tmpl w:val="1DD0374A"/>
    <w:lvl w:ilvl="0" w:tplc="63089C00">
      <w:start w:val="1"/>
      <w:numFmt w:val="bullet"/>
      <w:pStyle w:val="ListBullet4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CB10F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249085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28162A0"/>
    <w:multiLevelType w:val="multilevel"/>
    <w:tmpl w:val="B5EE19DE"/>
    <w:lvl w:ilvl="0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374C0BD4"/>
    <w:multiLevelType w:val="hybridMultilevel"/>
    <w:tmpl w:val="B9405604"/>
    <w:lvl w:ilvl="0" w:tplc="2FCAA170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A5029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B4C07A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0954FA8"/>
    <w:multiLevelType w:val="hybridMultilevel"/>
    <w:tmpl w:val="F97A4C16"/>
    <w:lvl w:ilvl="0" w:tplc="260A9E8C">
      <w:start w:val="1"/>
      <w:numFmt w:val="lowerLetter"/>
      <w:pStyle w:val="List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color w:val="auto"/>
        <w:sz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6C6E4A"/>
    <w:multiLevelType w:val="hybridMultilevel"/>
    <w:tmpl w:val="C134681C"/>
    <w:lvl w:ilvl="0" w:tplc="72C44078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576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5DC5215B"/>
    <w:multiLevelType w:val="hybridMultilevel"/>
    <w:tmpl w:val="FF96C85C"/>
    <w:lvl w:ilvl="0" w:tplc="00B8D2F6">
      <w:start w:val="1"/>
      <w:numFmt w:val="bullet"/>
      <w:pStyle w:val="ListContinue4"/>
      <w:lvlText w:val=""/>
      <w:lvlJc w:val="left"/>
      <w:pPr>
        <w:tabs>
          <w:tab w:val="num" w:pos="3967"/>
        </w:tabs>
        <w:ind w:left="3967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0">
    <w:nsid w:val="5E1B7C4A"/>
    <w:multiLevelType w:val="multilevel"/>
    <w:tmpl w:val="D772E546"/>
    <w:lvl w:ilvl="0">
      <w:start w:val="1"/>
      <w:numFmt w:val="upperLetter"/>
      <w:pStyle w:val="ListNumber2"/>
      <w:lvlText w:val="%1"/>
      <w:lvlJc w:val="left"/>
      <w:pPr>
        <w:tabs>
          <w:tab w:val="num" w:pos="397"/>
        </w:tabs>
        <w:ind w:left="397" w:hanging="397"/>
      </w:pPr>
      <w:rPr>
        <w:rFonts w:ascii="Tahoma" w:hAnsi="Tahoma" w:hint="default"/>
        <w:b/>
        <w:i w:val="0"/>
        <w:color w:val="9A4D96"/>
        <w:sz w:val="24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EFB047E"/>
    <w:multiLevelType w:val="hybridMultilevel"/>
    <w:tmpl w:val="D80AB038"/>
    <w:lvl w:ilvl="0" w:tplc="A02C551E">
      <w:start w:val="1"/>
      <w:numFmt w:val="bullet"/>
      <w:pStyle w:val="ListContinue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8576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637C59D8"/>
    <w:multiLevelType w:val="hybridMultilevel"/>
    <w:tmpl w:val="E0FE30C4"/>
    <w:lvl w:ilvl="0" w:tplc="FEEC5748">
      <w:start w:val="1"/>
      <w:numFmt w:val="bullet"/>
      <w:pStyle w:val="ListBullet3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76321F"/>
    <w:multiLevelType w:val="hybridMultilevel"/>
    <w:tmpl w:val="081ED59C"/>
    <w:lvl w:ilvl="0" w:tplc="B914B3B0">
      <w:start w:val="1"/>
      <w:numFmt w:val="bullet"/>
      <w:pStyle w:val="ListContinue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9A4D96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AE63F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AD4584B"/>
    <w:multiLevelType w:val="hybridMultilevel"/>
    <w:tmpl w:val="2CF40E50"/>
    <w:lvl w:ilvl="0" w:tplc="DFA8D360">
      <w:start w:val="1"/>
      <w:numFmt w:val="lowerLetter"/>
      <w:lvlText w:val="(%1)"/>
      <w:lvlJc w:val="left"/>
      <w:pPr>
        <w:ind w:left="833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553" w:hanging="360"/>
      </w:pPr>
    </w:lvl>
    <w:lvl w:ilvl="2" w:tplc="0809001B" w:tentative="1">
      <w:start w:val="1"/>
      <w:numFmt w:val="lowerRoman"/>
      <w:lvlText w:val="%3."/>
      <w:lvlJc w:val="right"/>
      <w:pPr>
        <w:ind w:left="2273" w:hanging="180"/>
      </w:pPr>
    </w:lvl>
    <w:lvl w:ilvl="3" w:tplc="0809000F" w:tentative="1">
      <w:start w:val="1"/>
      <w:numFmt w:val="decimal"/>
      <w:lvlText w:val="%4."/>
      <w:lvlJc w:val="left"/>
      <w:pPr>
        <w:ind w:left="2993" w:hanging="360"/>
      </w:pPr>
    </w:lvl>
    <w:lvl w:ilvl="4" w:tplc="08090019" w:tentative="1">
      <w:start w:val="1"/>
      <w:numFmt w:val="lowerLetter"/>
      <w:lvlText w:val="%5."/>
      <w:lvlJc w:val="left"/>
      <w:pPr>
        <w:ind w:left="3713" w:hanging="360"/>
      </w:pPr>
    </w:lvl>
    <w:lvl w:ilvl="5" w:tplc="0809001B" w:tentative="1">
      <w:start w:val="1"/>
      <w:numFmt w:val="lowerRoman"/>
      <w:lvlText w:val="%6."/>
      <w:lvlJc w:val="right"/>
      <w:pPr>
        <w:ind w:left="4433" w:hanging="180"/>
      </w:pPr>
    </w:lvl>
    <w:lvl w:ilvl="6" w:tplc="0809000F" w:tentative="1">
      <w:start w:val="1"/>
      <w:numFmt w:val="decimal"/>
      <w:lvlText w:val="%7."/>
      <w:lvlJc w:val="left"/>
      <w:pPr>
        <w:ind w:left="5153" w:hanging="360"/>
      </w:pPr>
    </w:lvl>
    <w:lvl w:ilvl="7" w:tplc="08090019" w:tentative="1">
      <w:start w:val="1"/>
      <w:numFmt w:val="lowerLetter"/>
      <w:lvlText w:val="%8."/>
      <w:lvlJc w:val="left"/>
      <w:pPr>
        <w:ind w:left="5873" w:hanging="360"/>
      </w:pPr>
    </w:lvl>
    <w:lvl w:ilvl="8" w:tplc="080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7"/>
  </w:num>
  <w:num w:numId="5">
    <w:abstractNumId w:val="22"/>
  </w:num>
  <w:num w:numId="6">
    <w:abstractNumId w:val="24"/>
  </w:num>
  <w:num w:numId="7">
    <w:abstractNumId w:val="23"/>
  </w:num>
  <w:num w:numId="8">
    <w:abstractNumId w:val="14"/>
  </w:num>
  <w:num w:numId="9">
    <w:abstractNumId w:val="9"/>
  </w:num>
  <w:num w:numId="10">
    <w:abstractNumId w:val="21"/>
  </w:num>
  <w:num w:numId="11">
    <w:abstractNumId w:val="19"/>
  </w:num>
  <w:num w:numId="12">
    <w:abstractNumId w:val="6"/>
  </w:num>
  <w:num w:numId="13">
    <w:abstractNumId w:val="5"/>
  </w:num>
  <w:num w:numId="14">
    <w:abstractNumId w:val="3"/>
  </w:num>
  <w:num w:numId="15">
    <w:abstractNumId w:val="3"/>
    <w:lvlOverride w:ilvl="0">
      <w:startOverride w:val="1"/>
    </w:lvlOverride>
  </w:num>
  <w:num w:numId="16">
    <w:abstractNumId w:val="20"/>
  </w:num>
  <w:num w:numId="17">
    <w:abstractNumId w:val="15"/>
  </w:num>
  <w:num w:numId="18">
    <w:abstractNumId w:val="25"/>
  </w:num>
  <w:num w:numId="19">
    <w:abstractNumId w:val="12"/>
  </w:num>
  <w:num w:numId="20">
    <w:abstractNumId w:val="16"/>
  </w:num>
  <w:num w:numId="21">
    <w:abstractNumId w:val="4"/>
  </w:num>
  <w:num w:numId="22">
    <w:abstractNumId w:val="10"/>
  </w:num>
  <w:num w:numId="23">
    <w:abstractNumId w:val="17"/>
  </w:num>
  <w:num w:numId="24">
    <w:abstractNumId w:val="11"/>
  </w:num>
  <w:num w:numId="25">
    <w:abstractNumId w:val="26"/>
  </w:num>
  <w:num w:numId="26">
    <w:abstractNumId w:val="8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4577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E9"/>
    <w:rsid w:val="0000369D"/>
    <w:rsid w:val="00003B9E"/>
    <w:rsid w:val="0001303D"/>
    <w:rsid w:val="00016A1B"/>
    <w:rsid w:val="00016D3D"/>
    <w:rsid w:val="000205A9"/>
    <w:rsid w:val="00026907"/>
    <w:rsid w:val="00033152"/>
    <w:rsid w:val="00035A42"/>
    <w:rsid w:val="000423EB"/>
    <w:rsid w:val="00044E00"/>
    <w:rsid w:val="000464BE"/>
    <w:rsid w:val="00046C87"/>
    <w:rsid w:val="00052E12"/>
    <w:rsid w:val="00055017"/>
    <w:rsid w:val="00057438"/>
    <w:rsid w:val="00057D88"/>
    <w:rsid w:val="00070774"/>
    <w:rsid w:val="0007158B"/>
    <w:rsid w:val="00071E04"/>
    <w:rsid w:val="00072A2C"/>
    <w:rsid w:val="00072EDF"/>
    <w:rsid w:val="00094037"/>
    <w:rsid w:val="000A2B29"/>
    <w:rsid w:val="000A43DF"/>
    <w:rsid w:val="000B4A62"/>
    <w:rsid w:val="000B4B15"/>
    <w:rsid w:val="000B7267"/>
    <w:rsid w:val="000C0CF8"/>
    <w:rsid w:val="000C1032"/>
    <w:rsid w:val="000C3B1A"/>
    <w:rsid w:val="000C4EE7"/>
    <w:rsid w:val="000C694B"/>
    <w:rsid w:val="000C7CFE"/>
    <w:rsid w:val="000D5D71"/>
    <w:rsid w:val="000E1526"/>
    <w:rsid w:val="000E392C"/>
    <w:rsid w:val="000E4DAB"/>
    <w:rsid w:val="000E765F"/>
    <w:rsid w:val="000F3EF1"/>
    <w:rsid w:val="000F75D6"/>
    <w:rsid w:val="00100247"/>
    <w:rsid w:val="00101475"/>
    <w:rsid w:val="001019C4"/>
    <w:rsid w:val="00105968"/>
    <w:rsid w:val="0012288A"/>
    <w:rsid w:val="00122C8C"/>
    <w:rsid w:val="0012443F"/>
    <w:rsid w:val="00131B70"/>
    <w:rsid w:val="00134323"/>
    <w:rsid w:val="00137646"/>
    <w:rsid w:val="00140EE9"/>
    <w:rsid w:val="0014461A"/>
    <w:rsid w:val="0015014D"/>
    <w:rsid w:val="00152408"/>
    <w:rsid w:val="00154324"/>
    <w:rsid w:val="00172B7D"/>
    <w:rsid w:val="001758EA"/>
    <w:rsid w:val="00182F36"/>
    <w:rsid w:val="00183718"/>
    <w:rsid w:val="001876BF"/>
    <w:rsid w:val="00195D8E"/>
    <w:rsid w:val="001A5A15"/>
    <w:rsid w:val="001B1B48"/>
    <w:rsid w:val="001B3754"/>
    <w:rsid w:val="001B44B3"/>
    <w:rsid w:val="001C41A4"/>
    <w:rsid w:val="001C7EAB"/>
    <w:rsid w:val="001D18C0"/>
    <w:rsid w:val="001D38B0"/>
    <w:rsid w:val="001D3FA4"/>
    <w:rsid w:val="001E2327"/>
    <w:rsid w:val="001E5862"/>
    <w:rsid w:val="001F2B0E"/>
    <w:rsid w:val="00200E38"/>
    <w:rsid w:val="00206F13"/>
    <w:rsid w:val="002072E1"/>
    <w:rsid w:val="0021347A"/>
    <w:rsid w:val="00214EDA"/>
    <w:rsid w:val="00215883"/>
    <w:rsid w:val="00215A3F"/>
    <w:rsid w:val="0022429A"/>
    <w:rsid w:val="00225989"/>
    <w:rsid w:val="002343EB"/>
    <w:rsid w:val="002402D7"/>
    <w:rsid w:val="0024445E"/>
    <w:rsid w:val="00245A9D"/>
    <w:rsid w:val="0024742D"/>
    <w:rsid w:val="00250A17"/>
    <w:rsid w:val="00253664"/>
    <w:rsid w:val="002606F9"/>
    <w:rsid w:val="002635C9"/>
    <w:rsid w:val="00266094"/>
    <w:rsid w:val="00272423"/>
    <w:rsid w:val="00275025"/>
    <w:rsid w:val="0027529C"/>
    <w:rsid w:val="002800C7"/>
    <w:rsid w:val="00285E8C"/>
    <w:rsid w:val="00290E6B"/>
    <w:rsid w:val="00293E7A"/>
    <w:rsid w:val="00296D45"/>
    <w:rsid w:val="002A0E87"/>
    <w:rsid w:val="002A0F08"/>
    <w:rsid w:val="002A5389"/>
    <w:rsid w:val="002A5727"/>
    <w:rsid w:val="002B2196"/>
    <w:rsid w:val="002B2B3A"/>
    <w:rsid w:val="002B6C09"/>
    <w:rsid w:val="002C05D3"/>
    <w:rsid w:val="002D3DA4"/>
    <w:rsid w:val="002E5F5D"/>
    <w:rsid w:val="002F7E78"/>
    <w:rsid w:val="00310997"/>
    <w:rsid w:val="00322F49"/>
    <w:rsid w:val="003235A5"/>
    <w:rsid w:val="003410CE"/>
    <w:rsid w:val="00350E1E"/>
    <w:rsid w:val="003513DC"/>
    <w:rsid w:val="00352608"/>
    <w:rsid w:val="0036028C"/>
    <w:rsid w:val="003610B3"/>
    <w:rsid w:val="00364764"/>
    <w:rsid w:val="003653F6"/>
    <w:rsid w:val="00367360"/>
    <w:rsid w:val="00367C94"/>
    <w:rsid w:val="0037446A"/>
    <w:rsid w:val="00376730"/>
    <w:rsid w:val="00377EE3"/>
    <w:rsid w:val="0038082A"/>
    <w:rsid w:val="00381F4F"/>
    <w:rsid w:val="00386FC3"/>
    <w:rsid w:val="00390AC9"/>
    <w:rsid w:val="003947B4"/>
    <w:rsid w:val="0039637C"/>
    <w:rsid w:val="003A7C2E"/>
    <w:rsid w:val="003B4966"/>
    <w:rsid w:val="003C7070"/>
    <w:rsid w:val="003C7274"/>
    <w:rsid w:val="003D0E97"/>
    <w:rsid w:val="003D637A"/>
    <w:rsid w:val="003E094C"/>
    <w:rsid w:val="003F2100"/>
    <w:rsid w:val="003F56B9"/>
    <w:rsid w:val="003F619C"/>
    <w:rsid w:val="00422094"/>
    <w:rsid w:val="00422756"/>
    <w:rsid w:val="00425C07"/>
    <w:rsid w:val="004314DC"/>
    <w:rsid w:val="00434B53"/>
    <w:rsid w:val="00442AA8"/>
    <w:rsid w:val="004436CD"/>
    <w:rsid w:val="00444072"/>
    <w:rsid w:val="004455AF"/>
    <w:rsid w:val="0046230F"/>
    <w:rsid w:val="00467976"/>
    <w:rsid w:val="00472276"/>
    <w:rsid w:val="00476159"/>
    <w:rsid w:val="004764D6"/>
    <w:rsid w:val="004830C5"/>
    <w:rsid w:val="004850FA"/>
    <w:rsid w:val="00485CBA"/>
    <w:rsid w:val="00485FCF"/>
    <w:rsid w:val="004861C2"/>
    <w:rsid w:val="00493E79"/>
    <w:rsid w:val="00496953"/>
    <w:rsid w:val="004A41A5"/>
    <w:rsid w:val="004A4455"/>
    <w:rsid w:val="004A45E3"/>
    <w:rsid w:val="004A4C64"/>
    <w:rsid w:val="004B083C"/>
    <w:rsid w:val="004B5B31"/>
    <w:rsid w:val="004B7073"/>
    <w:rsid w:val="004B7C6B"/>
    <w:rsid w:val="004C4675"/>
    <w:rsid w:val="004C497D"/>
    <w:rsid w:val="004C5609"/>
    <w:rsid w:val="004D3FDC"/>
    <w:rsid w:val="004D4A2A"/>
    <w:rsid w:val="004E08A0"/>
    <w:rsid w:val="004E3643"/>
    <w:rsid w:val="004E3ED0"/>
    <w:rsid w:val="004E63C2"/>
    <w:rsid w:val="004E7C1D"/>
    <w:rsid w:val="004F5201"/>
    <w:rsid w:val="00503F18"/>
    <w:rsid w:val="00512992"/>
    <w:rsid w:val="005145B4"/>
    <w:rsid w:val="005259B4"/>
    <w:rsid w:val="00526E7D"/>
    <w:rsid w:val="0052788F"/>
    <w:rsid w:val="00527F58"/>
    <w:rsid w:val="00531CC0"/>
    <w:rsid w:val="0053337C"/>
    <w:rsid w:val="005352E6"/>
    <w:rsid w:val="00537D83"/>
    <w:rsid w:val="00562DB1"/>
    <w:rsid w:val="0057218C"/>
    <w:rsid w:val="0059397B"/>
    <w:rsid w:val="005A17D4"/>
    <w:rsid w:val="005A342F"/>
    <w:rsid w:val="005A349E"/>
    <w:rsid w:val="005B2678"/>
    <w:rsid w:val="005B6BD1"/>
    <w:rsid w:val="005C4FCE"/>
    <w:rsid w:val="005C79B7"/>
    <w:rsid w:val="005D43A6"/>
    <w:rsid w:val="005D66D5"/>
    <w:rsid w:val="005E12D6"/>
    <w:rsid w:val="005E3B76"/>
    <w:rsid w:val="005E54DF"/>
    <w:rsid w:val="005E5B17"/>
    <w:rsid w:val="00602133"/>
    <w:rsid w:val="006043B4"/>
    <w:rsid w:val="00613F51"/>
    <w:rsid w:val="006140A9"/>
    <w:rsid w:val="0061575B"/>
    <w:rsid w:val="00620483"/>
    <w:rsid w:val="00627C95"/>
    <w:rsid w:val="00630B50"/>
    <w:rsid w:val="00631E6C"/>
    <w:rsid w:val="00636543"/>
    <w:rsid w:val="00636D79"/>
    <w:rsid w:val="00641E43"/>
    <w:rsid w:val="00643F00"/>
    <w:rsid w:val="00644CD3"/>
    <w:rsid w:val="00645BBD"/>
    <w:rsid w:val="00646330"/>
    <w:rsid w:val="00647483"/>
    <w:rsid w:val="00651D48"/>
    <w:rsid w:val="00652780"/>
    <w:rsid w:val="00653CEA"/>
    <w:rsid w:val="006554A4"/>
    <w:rsid w:val="00655999"/>
    <w:rsid w:val="00656D6B"/>
    <w:rsid w:val="00667927"/>
    <w:rsid w:val="006740E0"/>
    <w:rsid w:val="00677587"/>
    <w:rsid w:val="00677C79"/>
    <w:rsid w:val="00684238"/>
    <w:rsid w:val="00691C00"/>
    <w:rsid w:val="006B1B74"/>
    <w:rsid w:val="006B26F0"/>
    <w:rsid w:val="006B6755"/>
    <w:rsid w:val="006C2760"/>
    <w:rsid w:val="006D1203"/>
    <w:rsid w:val="006D216F"/>
    <w:rsid w:val="006D4BEF"/>
    <w:rsid w:val="006E7CC5"/>
    <w:rsid w:val="006F2F94"/>
    <w:rsid w:val="006F6792"/>
    <w:rsid w:val="007150C0"/>
    <w:rsid w:val="00715659"/>
    <w:rsid w:val="00720926"/>
    <w:rsid w:val="00720A77"/>
    <w:rsid w:val="00723178"/>
    <w:rsid w:val="00727DB9"/>
    <w:rsid w:val="00735BEF"/>
    <w:rsid w:val="00737835"/>
    <w:rsid w:val="0074190F"/>
    <w:rsid w:val="00743410"/>
    <w:rsid w:val="00753463"/>
    <w:rsid w:val="00766AE9"/>
    <w:rsid w:val="00767D01"/>
    <w:rsid w:val="0077022B"/>
    <w:rsid w:val="00773FB7"/>
    <w:rsid w:val="00775BAF"/>
    <w:rsid w:val="00777DEF"/>
    <w:rsid w:val="007863CA"/>
    <w:rsid w:val="00794C50"/>
    <w:rsid w:val="00796AD6"/>
    <w:rsid w:val="007A114F"/>
    <w:rsid w:val="007A2696"/>
    <w:rsid w:val="007A7E3B"/>
    <w:rsid w:val="007B2BBD"/>
    <w:rsid w:val="007B3C75"/>
    <w:rsid w:val="007B4449"/>
    <w:rsid w:val="007B7F8A"/>
    <w:rsid w:val="007C0769"/>
    <w:rsid w:val="007C1010"/>
    <w:rsid w:val="007C33C5"/>
    <w:rsid w:val="007D4C0D"/>
    <w:rsid w:val="007D6117"/>
    <w:rsid w:val="007E2EA9"/>
    <w:rsid w:val="007E5453"/>
    <w:rsid w:val="007F4598"/>
    <w:rsid w:val="00800351"/>
    <w:rsid w:val="00801A70"/>
    <w:rsid w:val="00822490"/>
    <w:rsid w:val="00822567"/>
    <w:rsid w:val="00832766"/>
    <w:rsid w:val="00842EAB"/>
    <w:rsid w:val="00843EA5"/>
    <w:rsid w:val="008569D7"/>
    <w:rsid w:val="00857E0C"/>
    <w:rsid w:val="008709E1"/>
    <w:rsid w:val="00871D49"/>
    <w:rsid w:val="00880570"/>
    <w:rsid w:val="00880BD3"/>
    <w:rsid w:val="00880E8A"/>
    <w:rsid w:val="00881A1A"/>
    <w:rsid w:val="008831EF"/>
    <w:rsid w:val="00896C5A"/>
    <w:rsid w:val="008A720B"/>
    <w:rsid w:val="008A7313"/>
    <w:rsid w:val="008B69BD"/>
    <w:rsid w:val="008C0D45"/>
    <w:rsid w:val="008C232B"/>
    <w:rsid w:val="008C34D6"/>
    <w:rsid w:val="008C40F7"/>
    <w:rsid w:val="008C68FF"/>
    <w:rsid w:val="008C7FC9"/>
    <w:rsid w:val="008D255C"/>
    <w:rsid w:val="008D2F5F"/>
    <w:rsid w:val="008D3C56"/>
    <w:rsid w:val="008D6E67"/>
    <w:rsid w:val="008D7EE6"/>
    <w:rsid w:val="008E27D7"/>
    <w:rsid w:val="008F5247"/>
    <w:rsid w:val="008F6BED"/>
    <w:rsid w:val="00900E27"/>
    <w:rsid w:val="00902AF0"/>
    <w:rsid w:val="00915299"/>
    <w:rsid w:val="0091717F"/>
    <w:rsid w:val="0092674F"/>
    <w:rsid w:val="00953570"/>
    <w:rsid w:val="009545CA"/>
    <w:rsid w:val="00955B2C"/>
    <w:rsid w:val="00961040"/>
    <w:rsid w:val="0096132C"/>
    <w:rsid w:val="00966FA1"/>
    <w:rsid w:val="0096737C"/>
    <w:rsid w:val="00970B0C"/>
    <w:rsid w:val="00983669"/>
    <w:rsid w:val="009939BE"/>
    <w:rsid w:val="00995357"/>
    <w:rsid w:val="009A0357"/>
    <w:rsid w:val="009A0AA2"/>
    <w:rsid w:val="009A36AE"/>
    <w:rsid w:val="009C3337"/>
    <w:rsid w:val="009C48F3"/>
    <w:rsid w:val="009C66DE"/>
    <w:rsid w:val="009D1C3D"/>
    <w:rsid w:val="009D452F"/>
    <w:rsid w:val="009E5C82"/>
    <w:rsid w:val="009E601F"/>
    <w:rsid w:val="009E6A73"/>
    <w:rsid w:val="009E7663"/>
    <w:rsid w:val="009F57CB"/>
    <w:rsid w:val="00A010B5"/>
    <w:rsid w:val="00A017A0"/>
    <w:rsid w:val="00A02E99"/>
    <w:rsid w:val="00A03039"/>
    <w:rsid w:val="00A031C3"/>
    <w:rsid w:val="00A0662E"/>
    <w:rsid w:val="00A10CFF"/>
    <w:rsid w:val="00A13842"/>
    <w:rsid w:val="00A14A66"/>
    <w:rsid w:val="00A14CA5"/>
    <w:rsid w:val="00A17359"/>
    <w:rsid w:val="00A178F7"/>
    <w:rsid w:val="00A234DE"/>
    <w:rsid w:val="00A26117"/>
    <w:rsid w:val="00A268E2"/>
    <w:rsid w:val="00A373D1"/>
    <w:rsid w:val="00A379B0"/>
    <w:rsid w:val="00A43901"/>
    <w:rsid w:val="00A44AEF"/>
    <w:rsid w:val="00A52504"/>
    <w:rsid w:val="00A53996"/>
    <w:rsid w:val="00A572E8"/>
    <w:rsid w:val="00A61418"/>
    <w:rsid w:val="00A655B6"/>
    <w:rsid w:val="00A702F6"/>
    <w:rsid w:val="00A91204"/>
    <w:rsid w:val="00A96BFF"/>
    <w:rsid w:val="00AA0EE9"/>
    <w:rsid w:val="00AA2EB8"/>
    <w:rsid w:val="00AA6F0A"/>
    <w:rsid w:val="00AB0F9A"/>
    <w:rsid w:val="00AB7FAB"/>
    <w:rsid w:val="00AC1EDC"/>
    <w:rsid w:val="00AC6993"/>
    <w:rsid w:val="00AD4BF0"/>
    <w:rsid w:val="00AD4C58"/>
    <w:rsid w:val="00AD706B"/>
    <w:rsid w:val="00AD7687"/>
    <w:rsid w:val="00AE2BC5"/>
    <w:rsid w:val="00AF4485"/>
    <w:rsid w:val="00B211C5"/>
    <w:rsid w:val="00B339C4"/>
    <w:rsid w:val="00B36DB3"/>
    <w:rsid w:val="00B42EF0"/>
    <w:rsid w:val="00B534A3"/>
    <w:rsid w:val="00B62F07"/>
    <w:rsid w:val="00B74487"/>
    <w:rsid w:val="00B76CF9"/>
    <w:rsid w:val="00B7784F"/>
    <w:rsid w:val="00B8285E"/>
    <w:rsid w:val="00B83F02"/>
    <w:rsid w:val="00B84663"/>
    <w:rsid w:val="00B87CA4"/>
    <w:rsid w:val="00B87FB7"/>
    <w:rsid w:val="00B90305"/>
    <w:rsid w:val="00B965FB"/>
    <w:rsid w:val="00B967B5"/>
    <w:rsid w:val="00BA1011"/>
    <w:rsid w:val="00BA5D14"/>
    <w:rsid w:val="00BB1854"/>
    <w:rsid w:val="00BC3085"/>
    <w:rsid w:val="00BD0550"/>
    <w:rsid w:val="00BD2322"/>
    <w:rsid w:val="00BD305E"/>
    <w:rsid w:val="00BE2F01"/>
    <w:rsid w:val="00BE415D"/>
    <w:rsid w:val="00BF704D"/>
    <w:rsid w:val="00C03AAE"/>
    <w:rsid w:val="00C064DE"/>
    <w:rsid w:val="00C11915"/>
    <w:rsid w:val="00C13F5B"/>
    <w:rsid w:val="00C21265"/>
    <w:rsid w:val="00C3165A"/>
    <w:rsid w:val="00C51964"/>
    <w:rsid w:val="00C5467A"/>
    <w:rsid w:val="00C63BB3"/>
    <w:rsid w:val="00C724E2"/>
    <w:rsid w:val="00C7276D"/>
    <w:rsid w:val="00C74F51"/>
    <w:rsid w:val="00C82CCE"/>
    <w:rsid w:val="00C90336"/>
    <w:rsid w:val="00C91324"/>
    <w:rsid w:val="00CA2AC2"/>
    <w:rsid w:val="00CA6D91"/>
    <w:rsid w:val="00CB0353"/>
    <w:rsid w:val="00CB2820"/>
    <w:rsid w:val="00CB722A"/>
    <w:rsid w:val="00CB7ED5"/>
    <w:rsid w:val="00CC05F4"/>
    <w:rsid w:val="00CC0FEE"/>
    <w:rsid w:val="00CD66BB"/>
    <w:rsid w:val="00CE0F24"/>
    <w:rsid w:val="00CE1BAD"/>
    <w:rsid w:val="00CE4FC7"/>
    <w:rsid w:val="00CF28C5"/>
    <w:rsid w:val="00D01438"/>
    <w:rsid w:val="00D03D73"/>
    <w:rsid w:val="00D0616E"/>
    <w:rsid w:val="00D223BC"/>
    <w:rsid w:val="00D231DD"/>
    <w:rsid w:val="00D26E45"/>
    <w:rsid w:val="00D27676"/>
    <w:rsid w:val="00D348A3"/>
    <w:rsid w:val="00D447C5"/>
    <w:rsid w:val="00D45E4C"/>
    <w:rsid w:val="00D4770A"/>
    <w:rsid w:val="00D47AA7"/>
    <w:rsid w:val="00D50FE4"/>
    <w:rsid w:val="00D517D9"/>
    <w:rsid w:val="00D575C4"/>
    <w:rsid w:val="00D62DD3"/>
    <w:rsid w:val="00D63628"/>
    <w:rsid w:val="00D65536"/>
    <w:rsid w:val="00D65C43"/>
    <w:rsid w:val="00D6797A"/>
    <w:rsid w:val="00D72559"/>
    <w:rsid w:val="00D7255C"/>
    <w:rsid w:val="00D7518D"/>
    <w:rsid w:val="00D77F75"/>
    <w:rsid w:val="00DA4EB1"/>
    <w:rsid w:val="00DA5B2C"/>
    <w:rsid w:val="00DA7DE6"/>
    <w:rsid w:val="00DB1916"/>
    <w:rsid w:val="00DB536D"/>
    <w:rsid w:val="00DD00CD"/>
    <w:rsid w:val="00DD05CC"/>
    <w:rsid w:val="00DD40F9"/>
    <w:rsid w:val="00DD6B57"/>
    <w:rsid w:val="00DE3C19"/>
    <w:rsid w:val="00DE6F33"/>
    <w:rsid w:val="00DF2645"/>
    <w:rsid w:val="00DF4B47"/>
    <w:rsid w:val="00DF6A12"/>
    <w:rsid w:val="00E006E0"/>
    <w:rsid w:val="00E0196B"/>
    <w:rsid w:val="00E04728"/>
    <w:rsid w:val="00E10DA3"/>
    <w:rsid w:val="00E13CCD"/>
    <w:rsid w:val="00E25E51"/>
    <w:rsid w:val="00E32522"/>
    <w:rsid w:val="00E3421A"/>
    <w:rsid w:val="00E35A46"/>
    <w:rsid w:val="00E36131"/>
    <w:rsid w:val="00E4393F"/>
    <w:rsid w:val="00E53B7C"/>
    <w:rsid w:val="00E64169"/>
    <w:rsid w:val="00E648FD"/>
    <w:rsid w:val="00E6786E"/>
    <w:rsid w:val="00E753A4"/>
    <w:rsid w:val="00E76FA8"/>
    <w:rsid w:val="00E90BC8"/>
    <w:rsid w:val="00E9343F"/>
    <w:rsid w:val="00E93E5A"/>
    <w:rsid w:val="00E947E2"/>
    <w:rsid w:val="00EA6C04"/>
    <w:rsid w:val="00EB4570"/>
    <w:rsid w:val="00EC15BD"/>
    <w:rsid w:val="00ED522C"/>
    <w:rsid w:val="00EE064B"/>
    <w:rsid w:val="00EE0A55"/>
    <w:rsid w:val="00EE2738"/>
    <w:rsid w:val="00EE58DA"/>
    <w:rsid w:val="00EE631F"/>
    <w:rsid w:val="00EE770B"/>
    <w:rsid w:val="00EE7AC3"/>
    <w:rsid w:val="00EF2D94"/>
    <w:rsid w:val="00EF669C"/>
    <w:rsid w:val="00EF679F"/>
    <w:rsid w:val="00F0284B"/>
    <w:rsid w:val="00F03382"/>
    <w:rsid w:val="00F05F18"/>
    <w:rsid w:val="00F05FAF"/>
    <w:rsid w:val="00F07352"/>
    <w:rsid w:val="00F108A5"/>
    <w:rsid w:val="00F21814"/>
    <w:rsid w:val="00F256CD"/>
    <w:rsid w:val="00F25CED"/>
    <w:rsid w:val="00F3408D"/>
    <w:rsid w:val="00F340EE"/>
    <w:rsid w:val="00F428FA"/>
    <w:rsid w:val="00F44AE3"/>
    <w:rsid w:val="00F45944"/>
    <w:rsid w:val="00F54615"/>
    <w:rsid w:val="00F57CDB"/>
    <w:rsid w:val="00F64D52"/>
    <w:rsid w:val="00F67DA4"/>
    <w:rsid w:val="00F718AD"/>
    <w:rsid w:val="00F7668B"/>
    <w:rsid w:val="00F8351C"/>
    <w:rsid w:val="00F87DDE"/>
    <w:rsid w:val="00F91679"/>
    <w:rsid w:val="00FA01F8"/>
    <w:rsid w:val="00FA0D13"/>
    <w:rsid w:val="00FA1126"/>
    <w:rsid w:val="00FB17F8"/>
    <w:rsid w:val="00FB489F"/>
    <w:rsid w:val="00FB4C4D"/>
    <w:rsid w:val="00FD0BAD"/>
    <w:rsid w:val="00FE1857"/>
    <w:rsid w:val="00FE21E4"/>
    <w:rsid w:val="00FE4411"/>
    <w:rsid w:val="00FF0E26"/>
    <w:rsid w:val="00FF2EF0"/>
    <w:rsid w:val="00FF480F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85"/>
    <w:pPr>
      <w:spacing w:line="300" w:lineRule="atLeast"/>
    </w:pPr>
    <w:rPr>
      <w:rFonts w:ascii="Tahoma" w:hAnsi="Tahoma"/>
      <w:szCs w:val="24"/>
    </w:rPr>
  </w:style>
  <w:style w:type="paragraph" w:styleId="Heading1">
    <w:name w:val="heading 1"/>
    <w:basedOn w:val="Normal"/>
    <w:next w:val="Normal"/>
    <w:link w:val="Heading1Char"/>
    <w:qFormat/>
    <w:rsid w:val="00DD40F9"/>
    <w:pPr>
      <w:keepNext/>
      <w:pBdr>
        <w:top w:val="single" w:sz="48" w:space="7" w:color="9A4D9E"/>
        <w:left w:val="single" w:sz="48" w:space="4" w:color="9A4D9E"/>
        <w:bottom w:val="single" w:sz="48" w:space="7" w:color="9A4D9E"/>
        <w:right w:val="single" w:sz="48" w:space="7" w:color="9A4D9E"/>
      </w:pBdr>
      <w:shd w:val="clear" w:color="auto" w:fill="9A4D9E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0F9"/>
    <w:pPr>
      <w:keepNext/>
      <w:spacing w:line="420" w:lineRule="atLeast"/>
      <w:outlineLvl w:val="1"/>
    </w:pPr>
    <w:rPr>
      <w:rFonts w:cs="Arial"/>
      <w:bCs/>
      <w:iCs/>
      <w:color w:val="008576"/>
      <w:sz w:val="36"/>
      <w:szCs w:val="28"/>
    </w:rPr>
  </w:style>
  <w:style w:type="paragraph" w:styleId="Heading3">
    <w:name w:val="heading 3"/>
    <w:basedOn w:val="Normal"/>
    <w:next w:val="Normal"/>
    <w:qFormat/>
    <w:rsid w:val="00627C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F6BED"/>
    <w:pPr>
      <w:keepNext/>
      <w:spacing w:before="120" w:after="120"/>
      <w:outlineLvl w:val="3"/>
    </w:pPr>
    <w:rPr>
      <w:b/>
      <w:bCs/>
      <w:color w:val="008576"/>
      <w:sz w:val="24"/>
      <w:szCs w:val="28"/>
    </w:rPr>
  </w:style>
  <w:style w:type="paragraph" w:styleId="Heading5">
    <w:name w:val="heading 5"/>
    <w:basedOn w:val="Heading1"/>
    <w:next w:val="Normal"/>
    <w:link w:val="Heading5Char"/>
    <w:qFormat/>
    <w:rsid w:val="00EE064B"/>
    <w:pPr>
      <w:spacing w:after="120"/>
      <w:ind w:firstLine="11"/>
      <w:outlineLvl w:val="4"/>
    </w:pPr>
  </w:style>
  <w:style w:type="paragraph" w:styleId="Heading6">
    <w:name w:val="heading 6"/>
    <w:basedOn w:val="Heading1"/>
    <w:next w:val="Normal"/>
    <w:link w:val="Heading6Char"/>
    <w:qFormat/>
    <w:rsid w:val="00EE064B"/>
    <w:pPr>
      <w:spacing w:before="120" w:after="120"/>
      <w:ind w:firstLine="11"/>
      <w:outlineLvl w:val="5"/>
    </w:pPr>
  </w:style>
  <w:style w:type="paragraph" w:styleId="Heading7">
    <w:name w:val="heading 7"/>
    <w:basedOn w:val="Heading4"/>
    <w:next w:val="Normal"/>
    <w:qFormat/>
    <w:rsid w:val="000B4A62"/>
    <w:pPr>
      <w:pBdr>
        <w:top w:val="single" w:sz="4" w:space="6" w:color="008576"/>
      </w:pBd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DA4EB1"/>
    <w:pPr>
      <w:pBdr>
        <w:top w:val="single" w:sz="48" w:space="1" w:color="9A4D96"/>
        <w:left w:val="single" w:sz="48" w:space="4" w:color="9A4D96"/>
        <w:bottom w:val="single" w:sz="48" w:space="1" w:color="9A4D96"/>
        <w:right w:val="single" w:sz="48" w:space="4" w:color="9A4D96"/>
      </w:pBdr>
      <w:shd w:val="clear" w:color="auto" w:fill="9A4D96"/>
      <w:spacing w:after="120" w:line="320" w:lineRule="atLeast"/>
      <w:ind w:right="238"/>
      <w:outlineLvl w:val="7"/>
    </w:pPr>
    <w:rPr>
      <w:sz w:val="26"/>
    </w:rPr>
  </w:style>
  <w:style w:type="paragraph" w:styleId="Heading9">
    <w:name w:val="heading 9"/>
    <w:basedOn w:val="Heading8"/>
    <w:next w:val="Normal"/>
    <w:link w:val="Heading9Char"/>
    <w:qFormat/>
    <w:rsid w:val="00DA4EB1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0E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A1126"/>
    <w:pPr>
      <w:tabs>
        <w:tab w:val="center" w:pos="4153"/>
        <w:tab w:val="right" w:pos="8306"/>
      </w:tabs>
      <w:spacing w:line="220" w:lineRule="atLeast"/>
    </w:pPr>
    <w:rPr>
      <w:color w:val="008576"/>
      <w:sz w:val="18"/>
    </w:rPr>
  </w:style>
  <w:style w:type="paragraph" w:styleId="BlockText">
    <w:name w:val="Block Text"/>
    <w:basedOn w:val="Footer"/>
    <w:link w:val="BlockTextChar"/>
    <w:semiHidden/>
    <w:rsid w:val="00A010B5"/>
    <w:rPr>
      <w:color w:val="FFFFFF"/>
    </w:rPr>
  </w:style>
  <w:style w:type="table" w:styleId="TableGrid">
    <w:name w:val="Table Grid"/>
    <w:aliases w:val="Elexon Table."/>
    <w:basedOn w:val="TableNormal"/>
    <w:uiPriority w:val="59"/>
    <w:rsid w:val="00B7784F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B2BBD"/>
    <w:pPr>
      <w:spacing w:line="360" w:lineRule="atLeast"/>
    </w:pPr>
    <w:rPr>
      <w:sz w:val="28"/>
    </w:rPr>
  </w:style>
  <w:style w:type="paragraph" w:styleId="BodyText3">
    <w:name w:val="Body Text 3"/>
    <w:basedOn w:val="Normal"/>
    <w:rsid w:val="00A13842"/>
    <w:pPr>
      <w:spacing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0B7267"/>
    <w:pPr>
      <w:spacing w:before="120"/>
    </w:pPr>
  </w:style>
  <w:style w:type="paragraph" w:styleId="ListNumber">
    <w:name w:val="List Number"/>
    <w:basedOn w:val="Normal"/>
    <w:link w:val="ListNumberChar"/>
    <w:rsid w:val="00DA4EB1"/>
    <w:pPr>
      <w:numPr>
        <w:numId w:val="2"/>
      </w:numPr>
      <w:spacing w:before="120"/>
    </w:pPr>
    <w:rPr>
      <w:sz w:val="24"/>
    </w:rPr>
  </w:style>
  <w:style w:type="numbering" w:styleId="111111">
    <w:name w:val="Outline List 2"/>
    <w:basedOn w:val="NoList"/>
    <w:semiHidden/>
    <w:rsid w:val="00627C95"/>
    <w:pPr>
      <w:numPr>
        <w:numId w:val="3"/>
      </w:numPr>
    </w:pPr>
  </w:style>
  <w:style w:type="numbering" w:styleId="1ai">
    <w:name w:val="Outline List 1"/>
    <w:basedOn w:val="NoList"/>
    <w:semiHidden/>
    <w:rsid w:val="00627C95"/>
    <w:pPr>
      <w:numPr>
        <w:numId w:val="4"/>
      </w:numPr>
    </w:pPr>
  </w:style>
  <w:style w:type="numbering" w:styleId="ArticleSection">
    <w:name w:val="Outline List 3"/>
    <w:basedOn w:val="NoList"/>
    <w:semiHidden/>
    <w:rsid w:val="00627C95"/>
    <w:pPr>
      <w:numPr>
        <w:numId w:val="5"/>
      </w:numPr>
    </w:pPr>
  </w:style>
  <w:style w:type="paragraph" w:styleId="BodyText">
    <w:name w:val="Body Text"/>
    <w:basedOn w:val="Normal"/>
    <w:link w:val="BodyTextChar"/>
    <w:rsid w:val="00C21265"/>
    <w:pPr>
      <w:spacing w:after="120" w:line="260" w:lineRule="atLeast"/>
    </w:pPr>
  </w:style>
  <w:style w:type="paragraph" w:styleId="BodyTextFirstIndent">
    <w:name w:val="Body Text First Indent"/>
    <w:basedOn w:val="BodyText"/>
    <w:semiHidden/>
    <w:rsid w:val="00627C95"/>
    <w:pPr>
      <w:ind w:firstLine="210"/>
    </w:pPr>
  </w:style>
  <w:style w:type="paragraph" w:styleId="BodyTextIndent">
    <w:name w:val="Body Text Indent"/>
    <w:basedOn w:val="Normal"/>
    <w:semiHidden/>
    <w:rsid w:val="00627C95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627C95"/>
    <w:pPr>
      <w:ind w:firstLine="210"/>
    </w:pPr>
  </w:style>
  <w:style w:type="paragraph" w:styleId="BodyTextIndent2">
    <w:name w:val="Body Text Indent 2"/>
    <w:basedOn w:val="Normal"/>
    <w:semiHidden/>
    <w:rsid w:val="00627C95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627C95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627C95"/>
    <w:pPr>
      <w:ind w:left="4252"/>
    </w:pPr>
  </w:style>
  <w:style w:type="paragraph" w:styleId="Date">
    <w:name w:val="Date"/>
    <w:basedOn w:val="Normal"/>
    <w:next w:val="Normal"/>
    <w:semiHidden/>
    <w:rsid w:val="00627C95"/>
  </w:style>
  <w:style w:type="paragraph" w:styleId="E-mailSignature">
    <w:name w:val="E-mail Signature"/>
    <w:basedOn w:val="Normal"/>
    <w:semiHidden/>
    <w:rsid w:val="00627C95"/>
  </w:style>
  <w:style w:type="character" w:styleId="Emphasis">
    <w:name w:val="Emphasis"/>
    <w:basedOn w:val="DefaultParagraphFont"/>
    <w:qFormat/>
    <w:rsid w:val="00627C95"/>
    <w:rPr>
      <w:i/>
      <w:iCs/>
    </w:rPr>
  </w:style>
  <w:style w:type="paragraph" w:styleId="EnvelopeAddress">
    <w:name w:val="envelope address"/>
    <w:basedOn w:val="Normal"/>
    <w:semiHidden/>
    <w:rsid w:val="00627C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27C95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627C95"/>
  </w:style>
  <w:style w:type="paragraph" w:styleId="HTMLAddress">
    <w:name w:val="HTML Address"/>
    <w:basedOn w:val="Normal"/>
    <w:semiHidden/>
    <w:rsid w:val="00627C95"/>
    <w:rPr>
      <w:i/>
      <w:iCs/>
    </w:rPr>
  </w:style>
  <w:style w:type="character" w:styleId="HTMLCite">
    <w:name w:val="HTML Cite"/>
    <w:basedOn w:val="DefaultParagraphFont"/>
    <w:semiHidden/>
    <w:rsid w:val="00627C95"/>
    <w:rPr>
      <w:i/>
      <w:iCs/>
    </w:rPr>
  </w:style>
  <w:style w:type="character" w:styleId="HTMLCode">
    <w:name w:val="HTML Code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27C95"/>
    <w:rPr>
      <w:i/>
      <w:iCs/>
    </w:rPr>
  </w:style>
  <w:style w:type="character" w:styleId="HTMLKeyboard">
    <w:name w:val="HTML Keyboard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27C95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27C9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27C95"/>
    <w:rPr>
      <w:i/>
      <w:iCs/>
    </w:rPr>
  </w:style>
  <w:style w:type="character" w:styleId="LineNumber">
    <w:name w:val="line number"/>
    <w:basedOn w:val="DefaultParagraphFont"/>
    <w:semiHidden/>
    <w:rsid w:val="00627C95"/>
  </w:style>
  <w:style w:type="paragraph" w:styleId="MessageHeader">
    <w:name w:val="Message Header"/>
    <w:basedOn w:val="Normal"/>
    <w:semiHidden/>
    <w:rsid w:val="00627C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627C95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627C95"/>
  </w:style>
  <w:style w:type="paragraph" w:styleId="PlainText">
    <w:name w:val="Plain Text"/>
    <w:basedOn w:val="Normal"/>
    <w:semiHidden/>
    <w:rsid w:val="00627C9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627C95"/>
  </w:style>
  <w:style w:type="paragraph" w:styleId="Signature">
    <w:name w:val="Signature"/>
    <w:basedOn w:val="Normal"/>
    <w:semiHidden/>
    <w:rsid w:val="00627C95"/>
    <w:pPr>
      <w:ind w:left="4252"/>
    </w:pPr>
  </w:style>
  <w:style w:type="character" w:styleId="Strong">
    <w:name w:val="Strong"/>
    <w:basedOn w:val="DefaultParagraphFont"/>
    <w:qFormat/>
    <w:rsid w:val="00627C95"/>
    <w:rPr>
      <w:b/>
      <w:bCs/>
    </w:rPr>
  </w:style>
  <w:style w:type="table" w:styleId="Table3Deffects1">
    <w:name w:val="Table 3D effects 1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27C95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27C95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27C95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27C95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27C95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27C95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27C95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27C95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27C95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27C95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DA4EB1"/>
    <w:pPr>
      <w:numPr>
        <w:numId w:val="16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DA4EB1"/>
    <w:rPr>
      <w:b/>
      <w:color w:val="9A4D9E"/>
    </w:rPr>
  </w:style>
  <w:style w:type="character" w:customStyle="1" w:styleId="Heading1Char">
    <w:name w:val="Heading 1 Char"/>
    <w:basedOn w:val="DefaultParagraphFont"/>
    <w:link w:val="Heading1"/>
    <w:rsid w:val="00DD40F9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5Char">
    <w:name w:val="Heading 5 Char"/>
    <w:basedOn w:val="Heading1Char"/>
    <w:link w:val="Heading5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6Char">
    <w:name w:val="Heading 6 Char"/>
    <w:basedOn w:val="Heading1Char"/>
    <w:link w:val="Heading6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paragraph" w:styleId="ListBullet">
    <w:name w:val="List Bullet"/>
    <w:basedOn w:val="Normal"/>
    <w:link w:val="ListBulletChar"/>
    <w:rsid w:val="00DA4EB1"/>
    <w:pPr>
      <w:tabs>
        <w:tab w:val="left" w:pos="266"/>
      </w:tabs>
    </w:pPr>
    <w:rPr>
      <w:color w:val="9A4D96"/>
    </w:rPr>
  </w:style>
  <w:style w:type="paragraph" w:styleId="ListBullet2">
    <w:name w:val="List Bullet 2"/>
    <w:basedOn w:val="Normal"/>
    <w:link w:val="ListBullet2Char"/>
    <w:rsid w:val="00796AD6"/>
    <w:pPr>
      <w:numPr>
        <w:numId w:val="1"/>
      </w:numPr>
      <w:tabs>
        <w:tab w:val="clear" w:pos="2835"/>
      </w:tabs>
      <w:ind w:left="280" w:hanging="280"/>
    </w:pPr>
  </w:style>
  <w:style w:type="paragraph" w:styleId="ListBullet3">
    <w:name w:val="List Bullet 3"/>
    <w:basedOn w:val="ListBullet"/>
    <w:link w:val="ListBullet3Char"/>
    <w:rsid w:val="003C7070"/>
    <w:pPr>
      <w:numPr>
        <w:numId w:val="7"/>
      </w:numPr>
    </w:pPr>
    <w:rPr>
      <w:color w:val="auto"/>
    </w:rPr>
  </w:style>
  <w:style w:type="character" w:customStyle="1" w:styleId="ListBulletChar">
    <w:name w:val="List Bullet Char"/>
    <w:basedOn w:val="DefaultParagraphFont"/>
    <w:link w:val="ListBullet"/>
    <w:rsid w:val="00DA4EB1"/>
    <w:rPr>
      <w:rFonts w:ascii="Tahoma" w:hAnsi="Tahoma"/>
      <w:color w:val="9A4D96"/>
      <w:szCs w:val="24"/>
      <w:lang w:val="en-GB" w:eastAsia="en-GB" w:bidi="ar-SA"/>
    </w:rPr>
  </w:style>
  <w:style w:type="character" w:customStyle="1" w:styleId="ListBullet3Char">
    <w:name w:val="List Bullet 3 Char"/>
    <w:basedOn w:val="ListBulletChar"/>
    <w:link w:val="ListBullet3"/>
    <w:rsid w:val="003C7070"/>
    <w:rPr>
      <w:rFonts w:ascii="Tahoma" w:hAnsi="Tahoma"/>
      <w:color w:val="9A4D96"/>
      <w:szCs w:val="24"/>
      <w:lang w:val="en-GB" w:eastAsia="en-GB" w:bidi="ar-SA"/>
    </w:rPr>
  </w:style>
  <w:style w:type="paragraph" w:styleId="ListBullet4">
    <w:name w:val="List Bullet 4"/>
    <w:basedOn w:val="ListBullet3"/>
    <w:rsid w:val="003C7070"/>
    <w:pPr>
      <w:numPr>
        <w:numId w:val="9"/>
      </w:numPr>
    </w:pPr>
  </w:style>
  <w:style w:type="paragraph" w:styleId="ListBullet5">
    <w:name w:val="List Bullet 5"/>
    <w:basedOn w:val="ListBullet4"/>
    <w:rsid w:val="003C7070"/>
    <w:pPr>
      <w:numPr>
        <w:numId w:val="8"/>
      </w:numPr>
    </w:pPr>
  </w:style>
  <w:style w:type="paragraph" w:styleId="ListContinue">
    <w:name w:val="List Continue"/>
    <w:basedOn w:val="ListBullet"/>
    <w:link w:val="ListContinueChar"/>
    <w:rsid w:val="00DA4EB1"/>
    <w:pPr>
      <w:numPr>
        <w:numId w:val="6"/>
      </w:num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EF2D94"/>
    <w:pPr>
      <w:numPr>
        <w:numId w:val="10"/>
      </w:numPr>
      <w:spacing w:after="120"/>
    </w:pPr>
    <w:rPr>
      <w:b/>
    </w:rPr>
  </w:style>
  <w:style w:type="paragraph" w:styleId="ListContinue3">
    <w:name w:val="List Continue 3"/>
    <w:basedOn w:val="ListBullet2"/>
    <w:rsid w:val="00684238"/>
    <w:pPr>
      <w:pBdr>
        <w:bottom w:val="single" w:sz="4" w:space="4" w:color="008576"/>
      </w:pBdr>
    </w:pPr>
  </w:style>
  <w:style w:type="character" w:customStyle="1" w:styleId="ListContinueChar">
    <w:name w:val="List Continue Char"/>
    <w:basedOn w:val="ListBulletChar"/>
    <w:link w:val="ListContinue"/>
    <w:rsid w:val="00DA4EB1"/>
    <w:rPr>
      <w:rFonts w:ascii="Tahoma" w:hAnsi="Tahoma"/>
      <w:color w:val="9A4D96"/>
      <w:szCs w:val="24"/>
      <w:lang w:val="en-GB" w:eastAsia="en-GB" w:bidi="ar-SA"/>
    </w:rPr>
  </w:style>
  <w:style w:type="character" w:customStyle="1" w:styleId="Heading8Char">
    <w:name w:val="Heading 8 Char"/>
    <w:basedOn w:val="Heading1Char"/>
    <w:link w:val="Heading8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character" w:customStyle="1" w:styleId="Heading9Char">
    <w:name w:val="Heading 9 Char"/>
    <w:basedOn w:val="Heading8Char"/>
    <w:link w:val="Heading9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paragraph" w:customStyle="1" w:styleId="Tabletext">
    <w:name w:val="Table text"/>
    <w:basedOn w:val="Normal"/>
    <w:rsid w:val="00DA4EB1"/>
    <w:pPr>
      <w:spacing w:line="240" w:lineRule="auto"/>
    </w:pPr>
    <w:rPr>
      <w:color w:val="9A4D96"/>
    </w:rPr>
  </w:style>
  <w:style w:type="paragraph" w:customStyle="1" w:styleId="Tablesubheading">
    <w:name w:val="Table subheading"/>
    <w:basedOn w:val="Normal"/>
    <w:rsid w:val="0027529C"/>
    <w:pPr>
      <w:spacing w:before="40" w:line="240" w:lineRule="auto"/>
    </w:pPr>
    <w:rPr>
      <w:b/>
    </w:rPr>
  </w:style>
  <w:style w:type="paragraph" w:customStyle="1" w:styleId="Tablebodycopy">
    <w:name w:val="Table body copy"/>
    <w:basedOn w:val="Normal"/>
    <w:link w:val="TablebodycopyChar"/>
    <w:rsid w:val="00F256CD"/>
    <w:pPr>
      <w:spacing w:before="40" w:after="40" w:line="220" w:lineRule="atLeast"/>
    </w:pPr>
    <w:rPr>
      <w:color w:val="008576"/>
      <w:spacing w:val="-8"/>
    </w:rPr>
  </w:style>
  <w:style w:type="paragraph" w:styleId="ListContinue4">
    <w:name w:val="List Continue 4"/>
    <w:basedOn w:val="Normal"/>
    <w:rsid w:val="00250A17"/>
    <w:pPr>
      <w:numPr>
        <w:numId w:val="11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250A17"/>
    <w:pPr>
      <w:numPr>
        <w:numId w:val="13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250A17"/>
    <w:pPr>
      <w:numPr>
        <w:numId w:val="12"/>
      </w:numPr>
      <w:tabs>
        <w:tab w:val="clear" w:pos="2968"/>
      </w:tabs>
      <w:ind w:left="441" w:hanging="308"/>
    </w:pPr>
  </w:style>
  <w:style w:type="character" w:customStyle="1" w:styleId="FooterChar">
    <w:name w:val="Footer Char"/>
    <w:basedOn w:val="DefaultParagraphFont"/>
    <w:link w:val="Footer"/>
    <w:rsid w:val="00A017A0"/>
    <w:rPr>
      <w:rFonts w:ascii="Tahoma" w:hAnsi="Tahoma"/>
      <w:color w:val="008576"/>
      <w:sz w:val="18"/>
      <w:szCs w:val="24"/>
      <w:lang w:val="en-GB" w:eastAsia="en-GB" w:bidi="ar-SA"/>
    </w:rPr>
  </w:style>
  <w:style w:type="character" w:customStyle="1" w:styleId="BlockTextChar">
    <w:name w:val="Block Text Char"/>
    <w:basedOn w:val="FooterChar"/>
    <w:link w:val="BlockText"/>
    <w:rsid w:val="00A017A0"/>
    <w:rPr>
      <w:rFonts w:ascii="Tahoma" w:hAnsi="Tahoma"/>
      <w:color w:val="FFFFFF"/>
      <w:sz w:val="18"/>
      <w:szCs w:val="24"/>
      <w:lang w:val="en-GB" w:eastAsia="en-GB" w:bidi="ar-SA"/>
    </w:rPr>
  </w:style>
  <w:style w:type="paragraph" w:styleId="ListNumber3">
    <w:name w:val="List Number 3"/>
    <w:basedOn w:val="ListBullet2"/>
    <w:rsid w:val="00E13CCD"/>
    <w:pPr>
      <w:tabs>
        <w:tab w:val="left" w:pos="840"/>
      </w:tabs>
      <w:spacing w:before="120"/>
      <w:ind w:left="838" w:hanging="278"/>
    </w:pPr>
  </w:style>
  <w:style w:type="paragraph" w:styleId="List">
    <w:name w:val="List"/>
    <w:basedOn w:val="Normal"/>
    <w:rsid w:val="005352E6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rsid w:val="00183718"/>
    <w:rPr>
      <w:sz w:val="16"/>
      <w:szCs w:val="16"/>
    </w:rPr>
  </w:style>
  <w:style w:type="paragraph" w:styleId="CommentText">
    <w:name w:val="annotation text"/>
    <w:basedOn w:val="Normal"/>
    <w:semiHidden/>
    <w:rsid w:val="0018371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183718"/>
    <w:rPr>
      <w:b/>
      <w:bCs/>
    </w:rPr>
  </w:style>
  <w:style w:type="paragraph" w:styleId="ListParagraph">
    <w:name w:val="List Paragraph"/>
    <w:basedOn w:val="Normal"/>
    <w:uiPriority w:val="34"/>
    <w:qFormat/>
    <w:rsid w:val="00E53B7C"/>
    <w:pPr>
      <w:ind w:left="720"/>
      <w:contextualSpacing/>
    </w:pPr>
  </w:style>
  <w:style w:type="paragraph" w:styleId="TOC6">
    <w:name w:val="toc 6"/>
    <w:basedOn w:val="Normal"/>
    <w:next w:val="Normal"/>
    <w:autoRedefine/>
    <w:semiHidden/>
    <w:rsid w:val="00D45E4C"/>
    <w:pPr>
      <w:ind w:left="1000"/>
    </w:pPr>
  </w:style>
  <w:style w:type="paragraph" w:styleId="TOC7">
    <w:name w:val="toc 7"/>
    <w:basedOn w:val="Normal"/>
    <w:next w:val="Normal"/>
    <w:autoRedefine/>
    <w:semiHidden/>
    <w:rsid w:val="00D45E4C"/>
    <w:pPr>
      <w:ind w:left="1200"/>
    </w:pPr>
  </w:style>
  <w:style w:type="paragraph" w:styleId="TOC8">
    <w:name w:val="toc 8"/>
    <w:basedOn w:val="Normal"/>
    <w:next w:val="Normal"/>
    <w:autoRedefine/>
    <w:semiHidden/>
    <w:rsid w:val="00D45E4C"/>
    <w:pPr>
      <w:ind w:left="1400"/>
    </w:pPr>
  </w:style>
  <w:style w:type="paragraph" w:styleId="TOC9">
    <w:name w:val="toc 9"/>
    <w:basedOn w:val="Normal"/>
    <w:next w:val="Normal"/>
    <w:autoRedefine/>
    <w:semiHidden/>
    <w:rsid w:val="00D45E4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DA4EB1"/>
    <w:rPr>
      <w:rFonts w:ascii="Tahoma" w:hAnsi="Tahoma"/>
      <w:sz w:val="24"/>
      <w:szCs w:val="24"/>
      <w:lang w:val="en-GB" w:eastAsia="en-GB" w:bidi="ar-SA"/>
    </w:rPr>
  </w:style>
  <w:style w:type="character" w:customStyle="1" w:styleId="ListNumber2Char">
    <w:name w:val="List Number 2 Char"/>
    <w:basedOn w:val="DefaultParagraphFont"/>
    <w:link w:val="ListNumber2"/>
    <w:rsid w:val="00DA4EB1"/>
    <w:rPr>
      <w:rFonts w:ascii="Tahoma" w:hAnsi="Tahoma"/>
      <w:sz w:val="24"/>
      <w:szCs w:val="24"/>
      <w:lang w:val="en-GB" w:eastAsia="en-GB" w:bidi="ar-SA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rsid w:val="00DA4EB1"/>
    <w:rPr>
      <w:rFonts w:ascii="Tahoma" w:hAnsi="Tahoma"/>
      <w:color w:val="9A4D96"/>
      <w:sz w:val="20"/>
      <w:u w:val="single"/>
    </w:rPr>
  </w:style>
  <w:style w:type="paragraph" w:customStyle="1" w:styleId="About">
    <w:name w:val="About"/>
    <w:basedOn w:val="InthisDoc"/>
    <w:rsid w:val="00DA4EB1"/>
    <w:pPr>
      <w:pBdr>
        <w:top w:val="single" w:sz="48" w:space="1" w:color="9A4D9E"/>
        <w:left w:val="single" w:sz="48" w:space="4" w:color="9A4D9E"/>
        <w:bottom w:val="single" w:sz="48" w:space="1" w:color="9A4D9E"/>
        <w:right w:val="single" w:sz="48" w:space="4" w:color="9A4D9E"/>
      </w:pBdr>
      <w:shd w:val="clear" w:color="auto" w:fill="9A4D9E"/>
      <w:tabs>
        <w:tab w:val="right" w:pos="7811"/>
      </w:tabs>
      <w:spacing w:before="240"/>
    </w:pPr>
  </w:style>
  <w:style w:type="paragraph" w:styleId="BalloonText">
    <w:name w:val="Balloon Text"/>
    <w:basedOn w:val="Normal"/>
    <w:semiHidden/>
    <w:rsid w:val="000A2B29"/>
    <w:rPr>
      <w:rFonts w:cs="Tahoma"/>
      <w:sz w:val="16"/>
      <w:szCs w:val="16"/>
    </w:rPr>
  </w:style>
  <w:style w:type="paragraph" w:customStyle="1" w:styleId="Question">
    <w:name w:val="Question"/>
    <w:basedOn w:val="Tabletext"/>
    <w:rsid w:val="00003B9E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="Tahoma" w:hAnsi="Tahoma"/>
      <w:szCs w:val="24"/>
      <w:lang w:val="en-GB" w:eastAsia="en-GB" w:bidi="ar-SA"/>
    </w:rPr>
  </w:style>
  <w:style w:type="character" w:customStyle="1" w:styleId="TablebodycopyChar">
    <w:name w:val="Table body copy Char"/>
    <w:basedOn w:val="DefaultParagraphFont"/>
    <w:link w:val="Tablebodycopy"/>
    <w:rsid w:val="002635C9"/>
    <w:rPr>
      <w:rFonts w:ascii="Tahoma" w:hAnsi="Tahoma"/>
      <w:color w:val="008576"/>
      <w:spacing w:val="-8"/>
      <w:szCs w:val="24"/>
      <w:lang w:val="en-GB" w:eastAsia="en-GB" w:bidi="ar-SA"/>
    </w:rPr>
  </w:style>
  <w:style w:type="character" w:customStyle="1" w:styleId="BodyTextChar">
    <w:name w:val="Body Text Char"/>
    <w:basedOn w:val="DefaultParagraphFont"/>
    <w:link w:val="BodyText"/>
    <w:rsid w:val="00A268E2"/>
    <w:rPr>
      <w:rFonts w:ascii="Tahoma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85"/>
    <w:pPr>
      <w:spacing w:line="300" w:lineRule="atLeast"/>
    </w:pPr>
    <w:rPr>
      <w:rFonts w:ascii="Tahoma" w:hAnsi="Tahoma"/>
      <w:szCs w:val="24"/>
    </w:rPr>
  </w:style>
  <w:style w:type="paragraph" w:styleId="Heading1">
    <w:name w:val="heading 1"/>
    <w:basedOn w:val="Normal"/>
    <w:next w:val="Normal"/>
    <w:link w:val="Heading1Char"/>
    <w:qFormat/>
    <w:rsid w:val="00DD40F9"/>
    <w:pPr>
      <w:keepNext/>
      <w:pBdr>
        <w:top w:val="single" w:sz="48" w:space="7" w:color="9A4D9E"/>
        <w:left w:val="single" w:sz="48" w:space="4" w:color="9A4D9E"/>
        <w:bottom w:val="single" w:sz="48" w:space="7" w:color="9A4D9E"/>
        <w:right w:val="single" w:sz="48" w:space="7" w:color="9A4D9E"/>
      </w:pBdr>
      <w:shd w:val="clear" w:color="auto" w:fill="9A4D9E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D40F9"/>
    <w:pPr>
      <w:keepNext/>
      <w:spacing w:line="420" w:lineRule="atLeast"/>
      <w:outlineLvl w:val="1"/>
    </w:pPr>
    <w:rPr>
      <w:rFonts w:cs="Arial"/>
      <w:bCs/>
      <w:iCs/>
      <w:color w:val="008576"/>
      <w:sz w:val="36"/>
      <w:szCs w:val="28"/>
    </w:rPr>
  </w:style>
  <w:style w:type="paragraph" w:styleId="Heading3">
    <w:name w:val="heading 3"/>
    <w:basedOn w:val="Normal"/>
    <w:next w:val="Normal"/>
    <w:qFormat/>
    <w:rsid w:val="00627C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F6BED"/>
    <w:pPr>
      <w:keepNext/>
      <w:spacing w:before="120" w:after="120"/>
      <w:outlineLvl w:val="3"/>
    </w:pPr>
    <w:rPr>
      <w:b/>
      <w:bCs/>
      <w:color w:val="008576"/>
      <w:sz w:val="24"/>
      <w:szCs w:val="28"/>
    </w:rPr>
  </w:style>
  <w:style w:type="paragraph" w:styleId="Heading5">
    <w:name w:val="heading 5"/>
    <w:basedOn w:val="Heading1"/>
    <w:next w:val="Normal"/>
    <w:link w:val="Heading5Char"/>
    <w:qFormat/>
    <w:rsid w:val="00EE064B"/>
    <w:pPr>
      <w:spacing w:after="120"/>
      <w:ind w:firstLine="11"/>
      <w:outlineLvl w:val="4"/>
    </w:pPr>
  </w:style>
  <w:style w:type="paragraph" w:styleId="Heading6">
    <w:name w:val="heading 6"/>
    <w:basedOn w:val="Heading1"/>
    <w:next w:val="Normal"/>
    <w:link w:val="Heading6Char"/>
    <w:qFormat/>
    <w:rsid w:val="00EE064B"/>
    <w:pPr>
      <w:spacing w:before="120" w:after="120"/>
      <w:ind w:firstLine="11"/>
      <w:outlineLvl w:val="5"/>
    </w:pPr>
  </w:style>
  <w:style w:type="paragraph" w:styleId="Heading7">
    <w:name w:val="heading 7"/>
    <w:basedOn w:val="Heading4"/>
    <w:next w:val="Normal"/>
    <w:qFormat/>
    <w:rsid w:val="000B4A62"/>
    <w:pPr>
      <w:pBdr>
        <w:top w:val="single" w:sz="4" w:space="6" w:color="008576"/>
      </w:pBd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DA4EB1"/>
    <w:pPr>
      <w:pBdr>
        <w:top w:val="single" w:sz="48" w:space="1" w:color="9A4D96"/>
        <w:left w:val="single" w:sz="48" w:space="4" w:color="9A4D96"/>
        <w:bottom w:val="single" w:sz="48" w:space="1" w:color="9A4D96"/>
        <w:right w:val="single" w:sz="48" w:space="4" w:color="9A4D96"/>
      </w:pBdr>
      <w:shd w:val="clear" w:color="auto" w:fill="9A4D96"/>
      <w:spacing w:after="120" w:line="320" w:lineRule="atLeast"/>
      <w:ind w:right="238"/>
      <w:outlineLvl w:val="7"/>
    </w:pPr>
    <w:rPr>
      <w:sz w:val="26"/>
    </w:rPr>
  </w:style>
  <w:style w:type="paragraph" w:styleId="Heading9">
    <w:name w:val="heading 9"/>
    <w:basedOn w:val="Heading8"/>
    <w:next w:val="Normal"/>
    <w:link w:val="Heading9Char"/>
    <w:qFormat/>
    <w:rsid w:val="00DA4EB1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0E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A1126"/>
    <w:pPr>
      <w:tabs>
        <w:tab w:val="center" w:pos="4153"/>
        <w:tab w:val="right" w:pos="8306"/>
      </w:tabs>
      <w:spacing w:line="220" w:lineRule="atLeast"/>
    </w:pPr>
    <w:rPr>
      <w:color w:val="008576"/>
      <w:sz w:val="18"/>
    </w:rPr>
  </w:style>
  <w:style w:type="paragraph" w:styleId="BlockText">
    <w:name w:val="Block Text"/>
    <w:basedOn w:val="Footer"/>
    <w:link w:val="BlockTextChar"/>
    <w:semiHidden/>
    <w:rsid w:val="00A010B5"/>
    <w:rPr>
      <w:color w:val="FFFFFF"/>
    </w:rPr>
  </w:style>
  <w:style w:type="table" w:styleId="TableGrid">
    <w:name w:val="Table Grid"/>
    <w:aliases w:val="Elexon Table."/>
    <w:basedOn w:val="TableNormal"/>
    <w:uiPriority w:val="59"/>
    <w:rsid w:val="00B7784F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B2BBD"/>
    <w:pPr>
      <w:spacing w:line="360" w:lineRule="atLeast"/>
    </w:pPr>
    <w:rPr>
      <w:sz w:val="28"/>
    </w:rPr>
  </w:style>
  <w:style w:type="paragraph" w:styleId="BodyText3">
    <w:name w:val="Body Text 3"/>
    <w:basedOn w:val="Normal"/>
    <w:rsid w:val="00A13842"/>
    <w:pPr>
      <w:spacing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0B7267"/>
    <w:pPr>
      <w:spacing w:before="120"/>
    </w:pPr>
  </w:style>
  <w:style w:type="paragraph" w:styleId="ListNumber">
    <w:name w:val="List Number"/>
    <w:basedOn w:val="Normal"/>
    <w:link w:val="ListNumberChar"/>
    <w:rsid w:val="00DA4EB1"/>
    <w:pPr>
      <w:numPr>
        <w:numId w:val="2"/>
      </w:numPr>
      <w:spacing w:before="120"/>
    </w:pPr>
    <w:rPr>
      <w:sz w:val="24"/>
    </w:rPr>
  </w:style>
  <w:style w:type="numbering" w:styleId="111111">
    <w:name w:val="Outline List 2"/>
    <w:basedOn w:val="NoList"/>
    <w:semiHidden/>
    <w:rsid w:val="00627C95"/>
    <w:pPr>
      <w:numPr>
        <w:numId w:val="3"/>
      </w:numPr>
    </w:pPr>
  </w:style>
  <w:style w:type="numbering" w:styleId="1ai">
    <w:name w:val="Outline List 1"/>
    <w:basedOn w:val="NoList"/>
    <w:semiHidden/>
    <w:rsid w:val="00627C95"/>
    <w:pPr>
      <w:numPr>
        <w:numId w:val="4"/>
      </w:numPr>
    </w:pPr>
  </w:style>
  <w:style w:type="numbering" w:styleId="ArticleSection">
    <w:name w:val="Outline List 3"/>
    <w:basedOn w:val="NoList"/>
    <w:semiHidden/>
    <w:rsid w:val="00627C95"/>
    <w:pPr>
      <w:numPr>
        <w:numId w:val="5"/>
      </w:numPr>
    </w:pPr>
  </w:style>
  <w:style w:type="paragraph" w:styleId="BodyText">
    <w:name w:val="Body Text"/>
    <w:basedOn w:val="Normal"/>
    <w:link w:val="BodyTextChar"/>
    <w:rsid w:val="00C21265"/>
    <w:pPr>
      <w:spacing w:after="120" w:line="260" w:lineRule="atLeast"/>
    </w:pPr>
  </w:style>
  <w:style w:type="paragraph" w:styleId="BodyTextFirstIndent">
    <w:name w:val="Body Text First Indent"/>
    <w:basedOn w:val="BodyText"/>
    <w:semiHidden/>
    <w:rsid w:val="00627C95"/>
    <w:pPr>
      <w:ind w:firstLine="210"/>
    </w:pPr>
  </w:style>
  <w:style w:type="paragraph" w:styleId="BodyTextIndent">
    <w:name w:val="Body Text Indent"/>
    <w:basedOn w:val="Normal"/>
    <w:semiHidden/>
    <w:rsid w:val="00627C95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627C95"/>
    <w:pPr>
      <w:ind w:firstLine="210"/>
    </w:pPr>
  </w:style>
  <w:style w:type="paragraph" w:styleId="BodyTextIndent2">
    <w:name w:val="Body Text Indent 2"/>
    <w:basedOn w:val="Normal"/>
    <w:semiHidden/>
    <w:rsid w:val="00627C95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627C95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627C95"/>
    <w:pPr>
      <w:ind w:left="4252"/>
    </w:pPr>
  </w:style>
  <w:style w:type="paragraph" w:styleId="Date">
    <w:name w:val="Date"/>
    <w:basedOn w:val="Normal"/>
    <w:next w:val="Normal"/>
    <w:semiHidden/>
    <w:rsid w:val="00627C95"/>
  </w:style>
  <w:style w:type="paragraph" w:styleId="E-mailSignature">
    <w:name w:val="E-mail Signature"/>
    <w:basedOn w:val="Normal"/>
    <w:semiHidden/>
    <w:rsid w:val="00627C95"/>
  </w:style>
  <w:style w:type="character" w:styleId="Emphasis">
    <w:name w:val="Emphasis"/>
    <w:basedOn w:val="DefaultParagraphFont"/>
    <w:qFormat/>
    <w:rsid w:val="00627C95"/>
    <w:rPr>
      <w:i/>
      <w:iCs/>
    </w:rPr>
  </w:style>
  <w:style w:type="paragraph" w:styleId="EnvelopeAddress">
    <w:name w:val="envelope address"/>
    <w:basedOn w:val="Normal"/>
    <w:semiHidden/>
    <w:rsid w:val="00627C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27C95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627C95"/>
  </w:style>
  <w:style w:type="paragraph" w:styleId="HTMLAddress">
    <w:name w:val="HTML Address"/>
    <w:basedOn w:val="Normal"/>
    <w:semiHidden/>
    <w:rsid w:val="00627C95"/>
    <w:rPr>
      <w:i/>
      <w:iCs/>
    </w:rPr>
  </w:style>
  <w:style w:type="character" w:styleId="HTMLCite">
    <w:name w:val="HTML Cite"/>
    <w:basedOn w:val="DefaultParagraphFont"/>
    <w:semiHidden/>
    <w:rsid w:val="00627C95"/>
    <w:rPr>
      <w:i/>
      <w:iCs/>
    </w:rPr>
  </w:style>
  <w:style w:type="character" w:styleId="HTMLCode">
    <w:name w:val="HTML Code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27C95"/>
    <w:rPr>
      <w:i/>
      <w:iCs/>
    </w:rPr>
  </w:style>
  <w:style w:type="character" w:styleId="HTMLKeyboard">
    <w:name w:val="HTML Keyboard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27C95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27C9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27C95"/>
    <w:rPr>
      <w:i/>
      <w:iCs/>
    </w:rPr>
  </w:style>
  <w:style w:type="character" w:styleId="LineNumber">
    <w:name w:val="line number"/>
    <w:basedOn w:val="DefaultParagraphFont"/>
    <w:semiHidden/>
    <w:rsid w:val="00627C95"/>
  </w:style>
  <w:style w:type="paragraph" w:styleId="MessageHeader">
    <w:name w:val="Message Header"/>
    <w:basedOn w:val="Normal"/>
    <w:semiHidden/>
    <w:rsid w:val="00627C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627C95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627C95"/>
  </w:style>
  <w:style w:type="paragraph" w:styleId="PlainText">
    <w:name w:val="Plain Text"/>
    <w:basedOn w:val="Normal"/>
    <w:semiHidden/>
    <w:rsid w:val="00627C9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627C95"/>
  </w:style>
  <w:style w:type="paragraph" w:styleId="Signature">
    <w:name w:val="Signature"/>
    <w:basedOn w:val="Normal"/>
    <w:semiHidden/>
    <w:rsid w:val="00627C95"/>
    <w:pPr>
      <w:ind w:left="4252"/>
    </w:pPr>
  </w:style>
  <w:style w:type="character" w:styleId="Strong">
    <w:name w:val="Strong"/>
    <w:basedOn w:val="DefaultParagraphFont"/>
    <w:qFormat/>
    <w:rsid w:val="00627C95"/>
    <w:rPr>
      <w:b/>
      <w:bCs/>
    </w:rPr>
  </w:style>
  <w:style w:type="table" w:styleId="Table3Deffects1">
    <w:name w:val="Table 3D effects 1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27C95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27C95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27C95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27C95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27C95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27C95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27C95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27C95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27C95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27C95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27C95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27C95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27C95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27C95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27C95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27C95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DA4EB1"/>
    <w:pPr>
      <w:numPr>
        <w:numId w:val="16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DA4EB1"/>
    <w:rPr>
      <w:b/>
      <w:color w:val="9A4D9E"/>
    </w:rPr>
  </w:style>
  <w:style w:type="character" w:customStyle="1" w:styleId="Heading1Char">
    <w:name w:val="Heading 1 Char"/>
    <w:basedOn w:val="DefaultParagraphFont"/>
    <w:link w:val="Heading1"/>
    <w:rsid w:val="00DD40F9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5Char">
    <w:name w:val="Heading 5 Char"/>
    <w:basedOn w:val="Heading1Char"/>
    <w:link w:val="Heading5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character" w:customStyle="1" w:styleId="Heading6Char">
    <w:name w:val="Heading 6 Char"/>
    <w:basedOn w:val="Heading1Char"/>
    <w:link w:val="Heading6"/>
    <w:rsid w:val="00EE064B"/>
    <w:rPr>
      <w:rFonts w:ascii="Tahoma" w:hAnsi="Tahoma" w:cs="Arial"/>
      <w:bCs/>
      <w:color w:val="FFFFFF"/>
      <w:kern w:val="32"/>
      <w:sz w:val="28"/>
      <w:szCs w:val="32"/>
      <w:lang w:val="en-GB" w:eastAsia="en-GB" w:bidi="ar-SA"/>
    </w:rPr>
  </w:style>
  <w:style w:type="paragraph" w:styleId="ListBullet">
    <w:name w:val="List Bullet"/>
    <w:basedOn w:val="Normal"/>
    <w:link w:val="ListBulletChar"/>
    <w:rsid w:val="00DA4EB1"/>
    <w:pPr>
      <w:tabs>
        <w:tab w:val="left" w:pos="266"/>
      </w:tabs>
    </w:pPr>
    <w:rPr>
      <w:color w:val="9A4D96"/>
    </w:rPr>
  </w:style>
  <w:style w:type="paragraph" w:styleId="ListBullet2">
    <w:name w:val="List Bullet 2"/>
    <w:basedOn w:val="Normal"/>
    <w:link w:val="ListBullet2Char"/>
    <w:rsid w:val="00796AD6"/>
    <w:pPr>
      <w:numPr>
        <w:numId w:val="1"/>
      </w:numPr>
      <w:tabs>
        <w:tab w:val="clear" w:pos="2835"/>
      </w:tabs>
      <w:ind w:left="280" w:hanging="280"/>
    </w:pPr>
  </w:style>
  <w:style w:type="paragraph" w:styleId="ListBullet3">
    <w:name w:val="List Bullet 3"/>
    <w:basedOn w:val="ListBullet"/>
    <w:link w:val="ListBullet3Char"/>
    <w:rsid w:val="003C7070"/>
    <w:pPr>
      <w:numPr>
        <w:numId w:val="7"/>
      </w:numPr>
    </w:pPr>
    <w:rPr>
      <w:color w:val="auto"/>
    </w:rPr>
  </w:style>
  <w:style w:type="character" w:customStyle="1" w:styleId="ListBulletChar">
    <w:name w:val="List Bullet Char"/>
    <w:basedOn w:val="DefaultParagraphFont"/>
    <w:link w:val="ListBullet"/>
    <w:rsid w:val="00DA4EB1"/>
    <w:rPr>
      <w:rFonts w:ascii="Tahoma" w:hAnsi="Tahoma"/>
      <w:color w:val="9A4D96"/>
      <w:szCs w:val="24"/>
      <w:lang w:val="en-GB" w:eastAsia="en-GB" w:bidi="ar-SA"/>
    </w:rPr>
  </w:style>
  <w:style w:type="character" w:customStyle="1" w:styleId="ListBullet3Char">
    <w:name w:val="List Bullet 3 Char"/>
    <w:basedOn w:val="ListBulletChar"/>
    <w:link w:val="ListBullet3"/>
    <w:rsid w:val="003C7070"/>
    <w:rPr>
      <w:rFonts w:ascii="Tahoma" w:hAnsi="Tahoma"/>
      <w:color w:val="9A4D96"/>
      <w:szCs w:val="24"/>
      <w:lang w:val="en-GB" w:eastAsia="en-GB" w:bidi="ar-SA"/>
    </w:rPr>
  </w:style>
  <w:style w:type="paragraph" w:styleId="ListBullet4">
    <w:name w:val="List Bullet 4"/>
    <w:basedOn w:val="ListBullet3"/>
    <w:rsid w:val="003C7070"/>
    <w:pPr>
      <w:numPr>
        <w:numId w:val="9"/>
      </w:numPr>
    </w:pPr>
  </w:style>
  <w:style w:type="paragraph" w:styleId="ListBullet5">
    <w:name w:val="List Bullet 5"/>
    <w:basedOn w:val="ListBullet4"/>
    <w:rsid w:val="003C7070"/>
    <w:pPr>
      <w:numPr>
        <w:numId w:val="8"/>
      </w:numPr>
    </w:pPr>
  </w:style>
  <w:style w:type="paragraph" w:styleId="ListContinue">
    <w:name w:val="List Continue"/>
    <w:basedOn w:val="ListBullet"/>
    <w:link w:val="ListContinueChar"/>
    <w:rsid w:val="00DA4EB1"/>
    <w:pPr>
      <w:numPr>
        <w:numId w:val="6"/>
      </w:num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EF2D94"/>
    <w:pPr>
      <w:numPr>
        <w:numId w:val="10"/>
      </w:numPr>
      <w:spacing w:after="120"/>
    </w:pPr>
    <w:rPr>
      <w:b/>
    </w:rPr>
  </w:style>
  <w:style w:type="paragraph" w:styleId="ListContinue3">
    <w:name w:val="List Continue 3"/>
    <w:basedOn w:val="ListBullet2"/>
    <w:rsid w:val="00684238"/>
    <w:pPr>
      <w:pBdr>
        <w:bottom w:val="single" w:sz="4" w:space="4" w:color="008576"/>
      </w:pBdr>
    </w:pPr>
  </w:style>
  <w:style w:type="character" w:customStyle="1" w:styleId="ListContinueChar">
    <w:name w:val="List Continue Char"/>
    <w:basedOn w:val="ListBulletChar"/>
    <w:link w:val="ListContinue"/>
    <w:rsid w:val="00DA4EB1"/>
    <w:rPr>
      <w:rFonts w:ascii="Tahoma" w:hAnsi="Tahoma"/>
      <w:color w:val="9A4D96"/>
      <w:szCs w:val="24"/>
      <w:lang w:val="en-GB" w:eastAsia="en-GB" w:bidi="ar-SA"/>
    </w:rPr>
  </w:style>
  <w:style w:type="character" w:customStyle="1" w:styleId="Heading8Char">
    <w:name w:val="Heading 8 Char"/>
    <w:basedOn w:val="Heading1Char"/>
    <w:link w:val="Heading8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character" w:customStyle="1" w:styleId="Heading9Char">
    <w:name w:val="Heading 9 Char"/>
    <w:basedOn w:val="Heading8Char"/>
    <w:link w:val="Heading9"/>
    <w:rsid w:val="00DA4EB1"/>
    <w:rPr>
      <w:rFonts w:ascii="Tahoma" w:hAnsi="Tahoma" w:cs="Arial"/>
      <w:bCs/>
      <w:color w:val="FFFFFF"/>
      <w:kern w:val="32"/>
      <w:sz w:val="26"/>
      <w:szCs w:val="32"/>
      <w:lang w:val="en-GB" w:eastAsia="en-GB" w:bidi="ar-SA"/>
    </w:rPr>
  </w:style>
  <w:style w:type="paragraph" w:customStyle="1" w:styleId="Tabletext">
    <w:name w:val="Table text"/>
    <w:basedOn w:val="Normal"/>
    <w:rsid w:val="00DA4EB1"/>
    <w:pPr>
      <w:spacing w:line="240" w:lineRule="auto"/>
    </w:pPr>
    <w:rPr>
      <w:color w:val="9A4D96"/>
    </w:rPr>
  </w:style>
  <w:style w:type="paragraph" w:customStyle="1" w:styleId="Tablesubheading">
    <w:name w:val="Table subheading"/>
    <w:basedOn w:val="Normal"/>
    <w:rsid w:val="0027529C"/>
    <w:pPr>
      <w:spacing w:before="40" w:line="240" w:lineRule="auto"/>
    </w:pPr>
    <w:rPr>
      <w:b/>
    </w:rPr>
  </w:style>
  <w:style w:type="paragraph" w:customStyle="1" w:styleId="Tablebodycopy">
    <w:name w:val="Table body copy"/>
    <w:basedOn w:val="Normal"/>
    <w:link w:val="TablebodycopyChar"/>
    <w:rsid w:val="00F256CD"/>
    <w:pPr>
      <w:spacing w:before="40" w:after="40" w:line="220" w:lineRule="atLeast"/>
    </w:pPr>
    <w:rPr>
      <w:color w:val="008576"/>
      <w:spacing w:val="-8"/>
    </w:rPr>
  </w:style>
  <w:style w:type="paragraph" w:styleId="ListContinue4">
    <w:name w:val="List Continue 4"/>
    <w:basedOn w:val="Normal"/>
    <w:rsid w:val="00250A17"/>
    <w:pPr>
      <w:numPr>
        <w:numId w:val="11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250A17"/>
    <w:pPr>
      <w:numPr>
        <w:numId w:val="13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250A17"/>
    <w:pPr>
      <w:numPr>
        <w:numId w:val="12"/>
      </w:numPr>
      <w:tabs>
        <w:tab w:val="clear" w:pos="2968"/>
      </w:tabs>
      <w:ind w:left="441" w:hanging="308"/>
    </w:pPr>
  </w:style>
  <w:style w:type="character" w:customStyle="1" w:styleId="FooterChar">
    <w:name w:val="Footer Char"/>
    <w:basedOn w:val="DefaultParagraphFont"/>
    <w:link w:val="Footer"/>
    <w:rsid w:val="00A017A0"/>
    <w:rPr>
      <w:rFonts w:ascii="Tahoma" w:hAnsi="Tahoma"/>
      <w:color w:val="008576"/>
      <w:sz w:val="18"/>
      <w:szCs w:val="24"/>
      <w:lang w:val="en-GB" w:eastAsia="en-GB" w:bidi="ar-SA"/>
    </w:rPr>
  </w:style>
  <w:style w:type="character" w:customStyle="1" w:styleId="BlockTextChar">
    <w:name w:val="Block Text Char"/>
    <w:basedOn w:val="FooterChar"/>
    <w:link w:val="BlockText"/>
    <w:rsid w:val="00A017A0"/>
    <w:rPr>
      <w:rFonts w:ascii="Tahoma" w:hAnsi="Tahoma"/>
      <w:color w:val="FFFFFF"/>
      <w:sz w:val="18"/>
      <w:szCs w:val="24"/>
      <w:lang w:val="en-GB" w:eastAsia="en-GB" w:bidi="ar-SA"/>
    </w:rPr>
  </w:style>
  <w:style w:type="paragraph" w:styleId="ListNumber3">
    <w:name w:val="List Number 3"/>
    <w:basedOn w:val="ListBullet2"/>
    <w:rsid w:val="00E13CCD"/>
    <w:pPr>
      <w:tabs>
        <w:tab w:val="left" w:pos="840"/>
      </w:tabs>
      <w:spacing w:before="120"/>
      <w:ind w:left="838" w:hanging="278"/>
    </w:pPr>
  </w:style>
  <w:style w:type="paragraph" w:styleId="List">
    <w:name w:val="List"/>
    <w:basedOn w:val="Normal"/>
    <w:rsid w:val="005352E6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rsid w:val="00183718"/>
    <w:rPr>
      <w:sz w:val="16"/>
      <w:szCs w:val="16"/>
    </w:rPr>
  </w:style>
  <w:style w:type="paragraph" w:styleId="CommentText">
    <w:name w:val="annotation text"/>
    <w:basedOn w:val="Normal"/>
    <w:semiHidden/>
    <w:rsid w:val="0018371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183718"/>
    <w:rPr>
      <w:b/>
      <w:bCs/>
    </w:rPr>
  </w:style>
  <w:style w:type="paragraph" w:styleId="ListParagraph">
    <w:name w:val="List Paragraph"/>
    <w:basedOn w:val="Normal"/>
    <w:uiPriority w:val="34"/>
    <w:qFormat/>
    <w:rsid w:val="00E53B7C"/>
    <w:pPr>
      <w:ind w:left="720"/>
      <w:contextualSpacing/>
    </w:pPr>
  </w:style>
  <w:style w:type="paragraph" w:styleId="TOC6">
    <w:name w:val="toc 6"/>
    <w:basedOn w:val="Normal"/>
    <w:next w:val="Normal"/>
    <w:autoRedefine/>
    <w:semiHidden/>
    <w:rsid w:val="00D45E4C"/>
    <w:pPr>
      <w:ind w:left="1000"/>
    </w:pPr>
  </w:style>
  <w:style w:type="paragraph" w:styleId="TOC7">
    <w:name w:val="toc 7"/>
    <w:basedOn w:val="Normal"/>
    <w:next w:val="Normal"/>
    <w:autoRedefine/>
    <w:semiHidden/>
    <w:rsid w:val="00D45E4C"/>
    <w:pPr>
      <w:ind w:left="1200"/>
    </w:pPr>
  </w:style>
  <w:style w:type="paragraph" w:styleId="TOC8">
    <w:name w:val="toc 8"/>
    <w:basedOn w:val="Normal"/>
    <w:next w:val="Normal"/>
    <w:autoRedefine/>
    <w:semiHidden/>
    <w:rsid w:val="00D45E4C"/>
    <w:pPr>
      <w:ind w:left="1400"/>
    </w:pPr>
  </w:style>
  <w:style w:type="paragraph" w:styleId="TOC9">
    <w:name w:val="toc 9"/>
    <w:basedOn w:val="Normal"/>
    <w:next w:val="Normal"/>
    <w:autoRedefine/>
    <w:semiHidden/>
    <w:rsid w:val="00D45E4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DA4EB1"/>
    <w:rPr>
      <w:rFonts w:ascii="Tahoma" w:hAnsi="Tahoma"/>
      <w:sz w:val="24"/>
      <w:szCs w:val="24"/>
      <w:lang w:val="en-GB" w:eastAsia="en-GB" w:bidi="ar-SA"/>
    </w:rPr>
  </w:style>
  <w:style w:type="character" w:customStyle="1" w:styleId="ListNumber2Char">
    <w:name w:val="List Number 2 Char"/>
    <w:basedOn w:val="DefaultParagraphFont"/>
    <w:link w:val="ListNumber2"/>
    <w:rsid w:val="00DA4EB1"/>
    <w:rPr>
      <w:rFonts w:ascii="Tahoma" w:hAnsi="Tahoma"/>
      <w:sz w:val="24"/>
      <w:szCs w:val="24"/>
      <w:lang w:val="en-GB" w:eastAsia="en-GB" w:bidi="ar-SA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rsid w:val="00DA4EB1"/>
    <w:rPr>
      <w:rFonts w:ascii="Tahoma" w:hAnsi="Tahoma"/>
      <w:color w:val="9A4D96"/>
      <w:sz w:val="20"/>
      <w:u w:val="single"/>
    </w:rPr>
  </w:style>
  <w:style w:type="paragraph" w:customStyle="1" w:styleId="About">
    <w:name w:val="About"/>
    <w:basedOn w:val="InthisDoc"/>
    <w:rsid w:val="00DA4EB1"/>
    <w:pPr>
      <w:pBdr>
        <w:top w:val="single" w:sz="48" w:space="1" w:color="9A4D9E"/>
        <w:left w:val="single" w:sz="48" w:space="4" w:color="9A4D9E"/>
        <w:bottom w:val="single" w:sz="48" w:space="1" w:color="9A4D9E"/>
        <w:right w:val="single" w:sz="48" w:space="4" w:color="9A4D9E"/>
      </w:pBdr>
      <w:shd w:val="clear" w:color="auto" w:fill="9A4D9E"/>
      <w:tabs>
        <w:tab w:val="right" w:pos="7811"/>
      </w:tabs>
      <w:spacing w:before="240"/>
    </w:pPr>
  </w:style>
  <w:style w:type="paragraph" w:styleId="BalloonText">
    <w:name w:val="Balloon Text"/>
    <w:basedOn w:val="Normal"/>
    <w:semiHidden/>
    <w:rsid w:val="000A2B29"/>
    <w:rPr>
      <w:rFonts w:cs="Tahoma"/>
      <w:sz w:val="16"/>
      <w:szCs w:val="16"/>
    </w:rPr>
  </w:style>
  <w:style w:type="paragraph" w:customStyle="1" w:styleId="Question">
    <w:name w:val="Question"/>
    <w:basedOn w:val="Tabletext"/>
    <w:rsid w:val="00003B9E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="Tahoma" w:hAnsi="Tahoma"/>
      <w:szCs w:val="24"/>
      <w:lang w:val="en-GB" w:eastAsia="en-GB" w:bidi="ar-SA"/>
    </w:rPr>
  </w:style>
  <w:style w:type="character" w:customStyle="1" w:styleId="TablebodycopyChar">
    <w:name w:val="Table body copy Char"/>
    <w:basedOn w:val="DefaultParagraphFont"/>
    <w:link w:val="Tablebodycopy"/>
    <w:rsid w:val="002635C9"/>
    <w:rPr>
      <w:rFonts w:ascii="Tahoma" w:hAnsi="Tahoma"/>
      <w:color w:val="008576"/>
      <w:spacing w:val="-8"/>
      <w:szCs w:val="24"/>
      <w:lang w:val="en-GB" w:eastAsia="en-GB" w:bidi="ar-SA"/>
    </w:rPr>
  </w:style>
  <w:style w:type="character" w:customStyle="1" w:styleId="BodyTextChar">
    <w:name w:val="Body Text Char"/>
    <w:basedOn w:val="DefaultParagraphFont"/>
    <w:link w:val="BodyText"/>
    <w:rsid w:val="00A268E2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0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odifications@elexon.co.u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odifications@elexon.co.u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odifications@elexon.co.u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764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P291 Assessment Consultation Questions</vt:lpstr>
    </vt:vector>
  </TitlesOfParts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P291 Assessment Consultation Questions</dc:title>
  <dc:subject>P291 Assessment Consultation Questions</dc:subject>
  <dc:creator>ELEXON</dc:creator>
  <cp:keywords>P291, Assessment Consultation, Questions, Response Form</cp:keywords>
  <cp:lastModifiedBy>Talia Addy</cp:lastModifiedBy>
  <cp:revision>2</cp:revision>
  <cp:lastPrinted>2008-12-17T17:35:00Z</cp:lastPrinted>
  <dcterms:created xsi:type="dcterms:W3CDTF">2013-09-20T11:15:00Z</dcterms:created>
  <dcterms:modified xsi:type="dcterms:W3CDTF">2013-09-20T11:15:00Z</dcterms:modified>
  <cp:category>P291 Assessment Consultation Questions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Assessment Consultation Questions</vt:lpwstr>
  </property>
  <property fmtid="{D5CDD505-2E9C-101B-9397-08002B2CF9AE}" pid="3" name="Subject">
    <vt:lpwstr>P295</vt:lpwstr>
  </property>
  <property fmtid="{D5CDD505-2E9C-101B-9397-08002B2CF9AE}" pid="4" name="Date">
    <vt:lpwstr>20 September 2013</vt:lpwstr>
  </property>
  <property fmtid="{D5CDD505-2E9C-101B-9397-08002B2CF9AE}" pid="5" name="Version">
    <vt:lpwstr>1.0</vt:lpwstr>
  </property>
</Properties>
</file>